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2C37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479F038F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586D06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6D5B647B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662AB2B3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0F166C26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6A3FAF97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8402021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3F1D5786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3B378BC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72BA1F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5FF10FCA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3DF7A5DA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97CC0" w:rsidRPr="00897CC0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60A2847E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5C1CFF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0754B3D8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578408E9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7F56A94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3AA84848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4E9BD02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7604E12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343F40F5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9ABC71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4E0210F4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405138A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6F85577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7FF3591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5ACF323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46F85943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085271F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F3AAA8D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8ADB85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B85C8A1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66EBF5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1AEB023" w14:textId="535F6F3D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A28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5653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35A81884" w14:textId="77777777" w:rsidR="00A71D9E" w:rsidRPr="00A71D9E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x-none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97CC0" w:rsidRPr="00897CC0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» </w:t>
      </w:r>
    </w:p>
    <w:p w14:paraId="0CC145B7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6D9C3513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5ACE6" w14:textId="77777777" w:rsidR="008E5653" w:rsidRPr="00C8449A" w:rsidRDefault="008E5653" w:rsidP="008E565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6AB6A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B891734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54C3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E5BBB" wp14:editId="2791FAB0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673E42F1" w14:textId="77777777" w:rsidR="008E5653" w:rsidRPr="00CB598A" w:rsidRDefault="008E5653" w:rsidP="008E565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5A9B0133" w14:textId="77777777" w:rsidR="008E5653" w:rsidRPr="00C8449A" w:rsidRDefault="008E5653" w:rsidP="008E565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264AFF0A" wp14:editId="2626F8F4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0789DFB7" w14:textId="77777777" w:rsidR="008E5653" w:rsidRPr="00C8449A" w:rsidRDefault="008E5653" w:rsidP="008E565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4F582F52" w14:textId="77777777" w:rsidR="008E5653" w:rsidRPr="00C8449A" w:rsidRDefault="008E5653" w:rsidP="008E5653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051C2D57" w14:textId="77777777" w:rsidR="008E5653" w:rsidRPr="00C8449A" w:rsidRDefault="008E5653" w:rsidP="008E565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02965B5" wp14:editId="0F2FAC05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5042033" w14:textId="77777777" w:rsidR="008E5653" w:rsidRPr="00C8449A" w:rsidRDefault="008E5653" w:rsidP="008E565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2A5403D8" w14:textId="77777777" w:rsidR="008E5653" w:rsidRPr="00C8449A" w:rsidRDefault="008E5653" w:rsidP="008E565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4243B99" w14:textId="77777777" w:rsidR="008E5653" w:rsidRDefault="008E5653" w:rsidP="008E5653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01C5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D0F5D63" w14:textId="77777777" w:rsidR="008E5653" w:rsidRPr="00FA6CF6" w:rsidRDefault="008E5653" w:rsidP="008E5653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E5653" w:rsidRPr="00FA6CF6" w:rsidSect="008837B7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5FE3F90A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7D5EDF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61"/>
        <w:gridCol w:w="4111"/>
        <w:gridCol w:w="3973"/>
      </w:tblGrid>
      <w:tr w:rsidR="00897CC0" w:rsidRPr="000F0EBA" w14:paraId="0F78C569" w14:textId="77777777" w:rsidTr="00897CC0">
        <w:trPr>
          <w:tblHeader/>
        </w:trPr>
        <w:tc>
          <w:tcPr>
            <w:tcW w:w="2461" w:type="dxa"/>
            <w:shd w:val="clear" w:color="auto" w:fill="auto"/>
            <w:vAlign w:val="center"/>
          </w:tcPr>
          <w:p w14:paraId="7516134F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формируемых компетенций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EFB8F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индикатора достижения компетенции</w:t>
            </w:r>
          </w:p>
        </w:tc>
        <w:tc>
          <w:tcPr>
            <w:tcW w:w="3973" w:type="dxa"/>
            <w:shd w:val="clear" w:color="auto" w:fill="auto"/>
            <w:vAlign w:val="center"/>
          </w:tcPr>
          <w:p w14:paraId="0997613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 xml:space="preserve">Планируемые результаты </w:t>
            </w:r>
            <w:proofErr w:type="gramStart"/>
            <w:r w:rsidRPr="000F0EBA">
              <w:t>обучения по дисциплине</w:t>
            </w:r>
            <w:proofErr w:type="gramEnd"/>
            <w:r w:rsidRPr="000F0EBA">
              <w:t>, характеризующие этапы формирования компетенций</w:t>
            </w:r>
          </w:p>
        </w:tc>
      </w:tr>
      <w:tr w:rsidR="00897CC0" w:rsidRPr="003F54E4" w14:paraId="6E76B24A" w14:textId="77777777" w:rsidTr="00897CC0">
        <w:tc>
          <w:tcPr>
            <w:tcW w:w="2461" w:type="dxa"/>
            <w:shd w:val="clear" w:color="auto" w:fill="auto"/>
          </w:tcPr>
          <w:p w14:paraId="273A057E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111" w:type="dxa"/>
            <w:shd w:val="clear" w:color="auto" w:fill="auto"/>
          </w:tcPr>
          <w:p w14:paraId="77F17D06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3973" w:type="dxa"/>
            <w:shd w:val="clear" w:color="auto" w:fill="auto"/>
          </w:tcPr>
          <w:p w14:paraId="06564F9C" w14:textId="77777777" w:rsidR="00897CC0" w:rsidRPr="003F54E4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3F54E4">
              <w:rPr>
                <w:b/>
                <w:u w:val="single"/>
              </w:rPr>
              <w:t xml:space="preserve">Знать: </w:t>
            </w:r>
          </w:p>
          <w:p w14:paraId="3838D409" w14:textId="77777777" w:rsidR="00897CC0" w:rsidRDefault="00897CC0" w:rsidP="008840A4">
            <w:pPr>
              <w:pStyle w:val="ReportMain"/>
              <w:suppressAutoHyphens/>
            </w:pPr>
            <w:r w:rsidRPr="003F54E4">
              <w:t>- основные нормативно</w:t>
            </w:r>
            <w:r>
              <w:t xml:space="preserve"> </w:t>
            </w:r>
            <w:r w:rsidRPr="003F54E4">
              <w:t>технические документы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r>
              <w:t>.</w:t>
            </w:r>
            <w:r w:rsidRPr="003F54E4">
              <w:t xml:space="preserve"> </w:t>
            </w:r>
            <w:r w:rsidRPr="003F54E4">
              <w:rPr>
                <w:b/>
                <w:u w:val="single"/>
              </w:rPr>
              <w:t>Уметь:</w:t>
            </w:r>
            <w:r w:rsidRPr="003F54E4">
              <w:t xml:space="preserve"> </w:t>
            </w:r>
          </w:p>
          <w:p w14:paraId="772B383B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формировать исходные данные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proofErr w:type="gramStart"/>
            <w:r w:rsidRPr="003F54E4">
              <w:t xml:space="preserve"> </w:t>
            </w:r>
            <w:r w:rsidRPr="003F54E4">
              <w:rPr>
                <w:b/>
              </w:rPr>
              <w:t>В</w:t>
            </w:r>
            <w:proofErr w:type="gramEnd"/>
            <w:r w:rsidRPr="003F54E4">
              <w:rPr>
                <w:b/>
              </w:rPr>
              <w:t>ладеть:</w:t>
            </w:r>
          </w:p>
          <w:p w14:paraId="50191CE7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способностью выполнять работы по организационно</w:t>
            </w:r>
            <w:r>
              <w:t xml:space="preserve"> </w:t>
            </w:r>
            <w:r w:rsidRPr="003F54E4">
              <w:t>технологическому проектированию зданий и сооружений промышленного и гражданского назначения в части их бетонных и железобетонных элементов</w:t>
            </w:r>
            <w:r>
              <w:t>.</w:t>
            </w:r>
          </w:p>
        </w:tc>
      </w:tr>
      <w:tr w:rsidR="00897CC0" w:rsidRPr="000F0EBA" w14:paraId="640C84EB" w14:textId="77777777" w:rsidTr="00897CC0">
        <w:tc>
          <w:tcPr>
            <w:tcW w:w="2461" w:type="dxa"/>
            <w:shd w:val="clear" w:color="auto" w:fill="auto"/>
          </w:tcPr>
          <w:p w14:paraId="5AA2C20F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111" w:type="dxa"/>
            <w:shd w:val="clear" w:color="auto" w:fill="auto"/>
          </w:tcPr>
          <w:p w14:paraId="30FB98FC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3F28C5BA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1A3643AB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ECEBB75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ПК*-6-В-4 Составление сводной ведомости потребности в материально-технических и трудовых ресурсах</w:t>
            </w:r>
          </w:p>
          <w:p w14:paraId="4BFA4428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B158567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63AB9636" w14:textId="77777777" w:rsidR="00897CC0" w:rsidRDefault="00897CC0" w:rsidP="008840A4">
            <w:pPr>
              <w:pStyle w:val="ReportMain"/>
              <w:suppressAutoHyphens/>
            </w:pPr>
            <w:r w:rsidRPr="000F0EBA">
              <w:lastRenderedPageBreak/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48AE6EA2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ПК*-6-В-8 Оформление исполнительной документации на отдельные виды строительно-монтажных работ</w:t>
            </w:r>
          </w:p>
          <w:p w14:paraId="66D70E99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973" w:type="dxa"/>
            <w:shd w:val="clear" w:color="auto" w:fill="auto"/>
          </w:tcPr>
          <w:p w14:paraId="6357E3F0" w14:textId="77777777" w:rsidR="00897CC0" w:rsidRDefault="00897CC0" w:rsidP="008840A4">
            <w:pPr>
              <w:pStyle w:val="ReportMain"/>
              <w:suppressAutoHyphens/>
            </w:pPr>
            <w:r w:rsidRPr="000F0EBA">
              <w:rPr>
                <w:b/>
                <w:u w:val="single"/>
              </w:rPr>
              <w:lastRenderedPageBreak/>
              <w:t>Знать:</w:t>
            </w:r>
          </w:p>
          <w:p w14:paraId="3DD05EA8" w14:textId="77777777" w:rsidR="00897CC0" w:rsidRDefault="00897CC0" w:rsidP="008840A4">
            <w:pPr>
              <w:pStyle w:val="ReportMain"/>
              <w:suppressAutoHyphens/>
            </w:pPr>
            <w:r>
              <w:t xml:space="preserve">- комплектность и содержание исходно-разрешительной и рабочей документации для выполнения строительно-монтажных работ. </w:t>
            </w:r>
          </w:p>
          <w:p w14:paraId="7DCC1F28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Уметь: </w:t>
            </w:r>
          </w:p>
          <w:p w14:paraId="1AD4305A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график производства арматурных, опалубочных и бетонных работ; </w:t>
            </w:r>
          </w:p>
          <w:p w14:paraId="594FB90C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сводную ведомость потребности в материально технических и трудовых ресурсах; </w:t>
            </w:r>
          </w:p>
          <w:p w14:paraId="627ADEB8" w14:textId="77777777" w:rsidR="00897CC0" w:rsidRDefault="00897CC0" w:rsidP="008840A4">
            <w:pPr>
              <w:pStyle w:val="ReportMain"/>
              <w:suppressAutoHyphens/>
            </w:pPr>
            <w:r>
              <w:t xml:space="preserve">- оформлять исполнительную документацию на арматурные, опалубочные и бетонные работы; </w:t>
            </w:r>
          </w:p>
          <w:p w14:paraId="1EBF1F20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схемы операционного контроля качества строительно-монтажных работ; </w:t>
            </w:r>
          </w:p>
          <w:p w14:paraId="2519BFC8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план мероприятий по соблюдению требований охраны труда, пожарной безопасности и охраны окружающей среды на участке. </w:t>
            </w:r>
          </w:p>
          <w:p w14:paraId="67DF1520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Владеть: </w:t>
            </w:r>
          </w:p>
          <w:p w14:paraId="743A52AD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технологические карты на </w:t>
            </w:r>
            <w:r>
              <w:lastRenderedPageBreak/>
              <w:t xml:space="preserve">возведение и ремонт бетонных и железобетонных конструкций; </w:t>
            </w:r>
          </w:p>
          <w:p w14:paraId="7C829FD2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схемы организации работ на участке строительства; </w:t>
            </w:r>
          </w:p>
          <w:p w14:paraId="3A3A2790" w14:textId="77777777" w:rsidR="00897CC0" w:rsidRPr="000F0EBA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</w:t>
            </w:r>
          </w:p>
        </w:tc>
      </w:tr>
    </w:tbl>
    <w:p w14:paraId="4F5421C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99FE90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BB1A9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2F8E2E9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125D1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2DE035B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A3365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0C4A08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24FB35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6A0B978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F823C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271B8E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4080AA4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23118013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16B0C4D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C3D70A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D7838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B99D129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FA03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1. В зависимости от положения в пространстве бетонируемых конструкций и их функционального назначения опалубку классифицируют: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для смежных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для межкомнатных пространств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для подвесных поверхностей Б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ля вертикальных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для подъемно-переставных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для горизонтальных и наклонных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универсальных потребностей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для бетонирования фундаментов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061B42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2. По конструктивным признакам распространенные виды опалубок: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клиновая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разборно-переставная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винтовая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подкосная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блок-формы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скользящая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стяжная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штифтовая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F4A04C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3. Проект производства опалубочных работ включает в себя: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маркировочные чертежи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название и назначение опалубок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технологические карты производства опалубочных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конструктивные особенности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разбивочные сети поперечных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спецификацию элементов и общий объем комплекта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последовательность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установка краном собранных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5A7203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4. Способ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подачи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составляющий смеси к смесителю должен исключать: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натяжения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расплыв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цемента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потери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перерыва в подачи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обламывания кромок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измельчение и отсев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опускания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8) рыхлого состояния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78C901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5. Основные конструктивные элементы комбинированной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опалубки состоят из: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щита торцевой стены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щита основного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переставной секции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Г-образных щитов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регулируемых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верхнего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центральной вставки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нижнего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67F8FB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6. У кажите тяжелые бетоны с крупным заполнителем: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В3,5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В39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В18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В4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В15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В51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В38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6B9AB36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7. Повышенная подвижность сохраняется при средней местной температуре в течении: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25мин. (В-5)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15мин. (К-3)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60 мин. (С-3)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мин. (МЛС с хлоридом кальция)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35мин. (БЛМ-5)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ЗОмин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. (В-7)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90 мин. (МЛС с цементом)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55мин. (С-6)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BEA0BE3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Прогрев бетона с использованием электрической энергии осуществляют тремя способами: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пропусканием электрического переменного тока, через свежеуложенный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тепловая обработка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обогрев бетона снаружи или изнутри электрическими нагревателями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обогрев бетона в греющую опалубки нагревательными проводами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нагревом стальной арматуры вихревыми токами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бетонирование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тепляках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CD6D21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9. Скорость остывания бетона не должна превышать: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12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/ч — для бетонных и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слабоармированных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конструкций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10 °С/ч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8 °С/ч при модуле поверхности 13…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5 °С/ч при модуле поверхности 9…6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5 °С/ч при модуле поверхности 9.. .6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18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2-3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/ч при модуле поверхности 5…3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1,5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8459E6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10. Предельные температуры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70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55 °С для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тампонажного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80°С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С на пуццолановый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47 °С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90 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50° С на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1DAD98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11. По назначению арматура делятся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ненапрягаемую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рабочую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монтажную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стержневую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хомуты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проволочную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горячекатаную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3D77FB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По профилю армирования конструкций разделяют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круглую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овальную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не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не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не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D4B2C0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К арматуре относятся: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стержни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анкера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профили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клинья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домкраты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сваи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E4EA4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14. Класс арматурной стали: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Г-V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A-I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C-III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А-П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D-IV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A-III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А-Х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D-I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3FB6D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Виды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прямоугольная холоднокатаная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круглая горячекатаная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СтЗ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овальная комбинированная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полунавесная периодического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горячекатаная сталь периодического профиля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комплексная горячекатаная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вертикальная горячекатаная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плоский сварной каркас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FAC145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16. Основные виды сварных соединений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сваркой встык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дифференцированная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вязка стержней гладкого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сваркой внахлестку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смешанная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полунавесная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сваркой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впритиск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951C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17. Виды контактной сварки: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сплошная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местная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рельефная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объектная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без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7EE4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18. Способ натяжения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механической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поэлементной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электротермической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блочной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подращиванием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химической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комбинированной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50EF2E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19. Назовите способы натяжения арматуры в предварительно напряженных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натяжение на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применение арматурно-намоточных машин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механические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электротермические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каналообразователями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инъецированием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каналов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применением навивочной машиной АНМ-5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989940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20. Чем транспортируют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автобетоновозами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 трубам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стреловыми башенными кранами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дозатором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цикличного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принудительного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торкретной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компрессорами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00EA6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21. Назовите вибраторы, применяемые для уплотнения бетонной смеси: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внутренние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поверхностные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наружные вибраторы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ручная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шуровка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пневматическая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штыковой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глубинные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42C14D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22. На растворы, доставляемые на объекты с заводов, должны иметься: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накладные с указанием марки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состав раствора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времени его изготовления на заводе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номер изготовителя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название строительной организации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время доставки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время транспортирования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марка насоса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27EC7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23. Как уплотняют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вибрированием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бетононасосом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помощи портального крана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гидромонитором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вибратором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A6ACA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24. Бетонную смесь отпускают в автотранспортные средства в следующем виде: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готовая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сырая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частично приготовленная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сухая, содержащая влажные заполнители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подогретая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защищенная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обогащенная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истощенная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B4BD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Мероприятия для нормального твердения и защиты от низких температур в зимнее время: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подогрев бетонной смеси на бетонных заводах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непрерывный контроль качества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56D8DBE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26. Особенности бетонирования в зимних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тепловая обработка бетонной смеси, уложенная в опалубку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бетон необходимо увлажнять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защита забетонированных конструкций от охлаждения теплоизоляцией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бетонирование в тепляках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8792F9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Метод термоса применим: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обычных условиях при подогретой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бетонировании сооружений с густым армированием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разравнивания горизонтальных перемещении бункеров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при предварительном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электроразогреве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до 80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перед самой укладкой в конструкцию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C23ABA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Достоинства метода «термоса»: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низкая трудоемкость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применяется установка меньшей производительностью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низкая энергоемкость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минимальная себестоимость зимних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3F7D839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29. Противоморозные добавки: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тринитрорезорцинат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свинца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хлористые соли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гремучая ртуть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дымный порох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нитрат натрия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аммиачная селитра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плагиоклаз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поташ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D2EABE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30. Недостатки противоморозных добавок: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антикоррозионная защита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продолжительный период приобретения прочности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герметизация швов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ограничения в применении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дорогостоящие добавки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коррозия арматуры при нарушении требований по применению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точное соблюдение дозировки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285613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31. Способы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в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периферийный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сквозной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внутренний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операционный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взрывной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EE1E9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32. В качестве нагревателей в опалубках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гидромониторы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сетчатые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холодильные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углеродные ленточные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машины горизонтального бурения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компрессоры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термоактивное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покрытие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легкие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иглофильтровые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719655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33. Греющую опалубку применяют при: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тонкостенных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среднемассивных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когда грунтовые воды отсутствуют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узлов сборных железобетонных элементов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механических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комбинированных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такой способ сейчас не применяется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452BC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34. Методы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торцевый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электродный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боковой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индукционный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электрообогрев</w:t>
      </w:r>
      <w:proofErr w:type="spellEnd"/>
    </w:p>
    <w:p w14:paraId="6512EC3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1FE208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35. Обогрев бетона инфракрасными лучами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при устройстве днища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 изоляции трубопроводов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 отогреве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опусканий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промороженных оснований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 изготовлений ножа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 нормальных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термообработке и тепловой защите бетона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1B2C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36. Прогрев бетона инфракрасными лучами делят на периоды: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выдержка уложенного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укладка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разогрев до оптимальной температуры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установка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изотермический прогрев при этой температуре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6A3714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Безопасность производства бетонных работ должна быть обеспечена: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выбором рациональной технологической оснастки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дополнительные нагрузки на подмости и леса от снега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заблаговременной подготовкой и качественной организацией рабочего места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высокие температуры и низкая влажность воздуха в сочетании с солнечной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проверка знаний рабочими по охране труда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применение различных химических добавок в составе бетонных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3E72F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38. Факторы которые необходимо учитывать при производстве зимних и жарких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применение различных химических добавок в составе бетонных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дополнительные нагрузки на подмости и леса от снега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сроки выполнения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высокие температуры и низкая влажность воздуха в сочетании с солнечной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CE097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39. При выполнении технологических процессов бетонирования в любых условиях должно контролироваться: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подача бетонной смеси к месту укладки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уплотнение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распалубка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4EAF0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40. Целью строительного производства является?</w:t>
      </w:r>
    </w:p>
    <w:p w14:paraId="7D9D058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капитальное строительство</w:t>
      </w:r>
    </w:p>
    <w:p w14:paraId="0BEA7E4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элементы строительной продукции</w:t>
      </w:r>
    </w:p>
    <w:p w14:paraId="3DFB99CD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смонтированное оборудование</w:t>
      </w:r>
    </w:p>
    <w:p w14:paraId="78481AC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готовые сборочные узлы</w:t>
      </w:r>
    </w:p>
    <w:p w14:paraId="0138EF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0426706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41.Какой нормативный  документ определяет общие требования  по безопасности труда в строительстве?</w:t>
      </w:r>
    </w:p>
    <w:p w14:paraId="0E770E2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СНИП 12-01-2004</w:t>
      </w:r>
    </w:p>
    <w:p w14:paraId="08678D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СНИП12-03-2001</w:t>
      </w:r>
    </w:p>
    <w:p w14:paraId="07B6ECE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СНИП 12-02-2002</w:t>
      </w:r>
    </w:p>
    <w:p w14:paraId="0FAC0D94" w14:textId="77777777" w:rsidR="00897CC0" w:rsidRPr="00897CC0" w:rsidRDefault="00897CC0" w:rsidP="00897CC0">
      <w:pPr>
        <w:spacing w:after="0" w:line="240" w:lineRule="auto"/>
        <w:ind w:firstLine="709"/>
        <w:rPr>
          <w:rFonts w:ascii="Calibri" w:eastAsia="Calibri" w:hAnsi="Calibri" w:cs="Times New Roman"/>
          <w:color w:val="000000"/>
          <w:lang w:eastAsia="ru-RU"/>
        </w:rPr>
      </w:pPr>
    </w:p>
    <w:p w14:paraId="569193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42. Основными государственными нормативными документами, регламентирующими строительство и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обязательными  к исполнению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являются:</w:t>
      </w:r>
    </w:p>
    <w:p w14:paraId="29C8DA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стандарты,</w:t>
      </w:r>
    </w:p>
    <w:p w14:paraId="196D8BD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приказы руководителя строительной организации,</w:t>
      </w:r>
    </w:p>
    <w:p w14:paraId="1A9A3B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технические регламенты, строительные нормы и правила,</w:t>
      </w:r>
    </w:p>
    <w:p w14:paraId="29F318A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руководящие документы министерств и ведомств.</w:t>
      </w:r>
    </w:p>
    <w:p w14:paraId="6E04B7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5F4E9C8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43. Процесс технологически связанных операций, выполняемых, одним составом исполнителей называют:</w:t>
      </w:r>
    </w:p>
    <w:p w14:paraId="5FB977C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рабочим</w:t>
      </w:r>
    </w:p>
    <w:p w14:paraId="6935944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комплексным</w:t>
      </w:r>
    </w:p>
    <w:p w14:paraId="4786CA2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единым</w:t>
      </w:r>
    </w:p>
    <w:p w14:paraId="190609E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бригадным</w:t>
      </w:r>
    </w:p>
    <w:p w14:paraId="17B653D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8BBE53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44. Какова ширина мостиков или ходов через траншеи и канавы (согласно СНиП 12-03-2001)</w:t>
      </w:r>
    </w:p>
    <w:p w14:paraId="6B54E44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0,8м</w:t>
      </w:r>
    </w:p>
    <w:p w14:paraId="32C5DF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1,0м</w:t>
      </w:r>
    </w:p>
    <w:p w14:paraId="6C1CAA7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1,2м</w:t>
      </w:r>
    </w:p>
    <w:p w14:paraId="22C5479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1,5м</w:t>
      </w:r>
    </w:p>
    <w:p w14:paraId="05583F1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5799AB8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45. Могут ли быть заменены предусмотренные проектом грунты насыпей?</w:t>
      </w:r>
    </w:p>
    <w:p w14:paraId="453149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согласованию с проектной организацией</w:t>
      </w:r>
    </w:p>
    <w:p w14:paraId="0ED4163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по согласованию с заказчиком и проектной организацией</w:t>
      </w:r>
    </w:p>
    <w:p w14:paraId="7965CA8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согласованию с заказчиком</w:t>
      </w:r>
    </w:p>
    <w:p w14:paraId="5118330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86A693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46.Выделяемые фронт работ для бригады рабочих или делянка для звена бригады должны обеспечивать бригаду или звено работой в течении:</w:t>
      </w:r>
    </w:p>
    <w:p w14:paraId="155221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1 часа</w:t>
      </w:r>
    </w:p>
    <w:p w14:paraId="0ADC9EF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смены</w:t>
      </w:r>
    </w:p>
    <w:p w14:paraId="4CCA632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недели</w:t>
      </w:r>
    </w:p>
    <w:p w14:paraId="0B4AED0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4) месяца</w:t>
      </w:r>
    </w:p>
    <w:p w14:paraId="54748DF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6774E2B" w14:textId="77777777" w:rsidR="00897CC0" w:rsidRPr="00897CC0" w:rsidRDefault="00897CC0" w:rsidP="00897CC0">
      <w:pPr>
        <w:tabs>
          <w:tab w:val="left" w:pos="720"/>
        </w:tabs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47. В  зависимости, от каких нормируемых показателей качества подразделяется на классы песок для строительных работ?</w:t>
      </w:r>
    </w:p>
    <w:p w14:paraId="79FE90B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 зависимости от зернового состава</w:t>
      </w:r>
    </w:p>
    <w:p w14:paraId="3603FA6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зависимости от содержания пылевидных и глинистых частиц</w:t>
      </w:r>
    </w:p>
    <w:p w14:paraId="51A932F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зависимости от содержания глинистых частиц и зернового состава</w:t>
      </w:r>
    </w:p>
    <w:p w14:paraId="6315958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зависимости от зернового состава, содержания пылевидных и глинистых частиц</w:t>
      </w:r>
    </w:p>
    <w:p w14:paraId="4E1768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3161F4F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48. Качество выполнения СМР оценивается:</w:t>
      </w:r>
    </w:p>
    <w:p w14:paraId="32BC21B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визуально</w:t>
      </w:r>
    </w:p>
    <w:p w14:paraId="7665773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разработкой проектно-сметной документацией</w:t>
      </w:r>
    </w:p>
    <w:p w14:paraId="2D9B52B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применяемых материалов и изделий</w:t>
      </w:r>
    </w:p>
    <w:p w14:paraId="3AC2343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75AF39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49. Количество доброкачественной строительной продукции, выработанной за единицу времени, определяется:</w:t>
      </w:r>
    </w:p>
    <w:p w14:paraId="07406D4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4DAD332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089145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481A846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3C569A05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50. Какую прочность должен иметь бетон или раствор в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замоноличенных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стыках железобетонных конструкций ко времени распалубки при отсутствии такого указания в проекте?</w:t>
      </w:r>
    </w:p>
    <w:p w14:paraId="615F7E8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не ниже 50%</w:t>
      </w:r>
    </w:p>
    <w:p w14:paraId="278674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ниже 70%</w:t>
      </w:r>
    </w:p>
    <w:p w14:paraId="6C29D8E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ниже 80%</w:t>
      </w:r>
    </w:p>
    <w:p w14:paraId="1C73626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92B15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51. Рабочее время, в течение которого рабочий производит единицу строительной продукции, называется:</w:t>
      </w:r>
    </w:p>
    <w:p w14:paraId="43AAC2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08FF3A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427494D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0D7F19D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600EC16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311EF2D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52. Состав и содержание проектных решений в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ППР определяются в зависимости от:</w:t>
      </w:r>
    </w:p>
    <w:p w14:paraId="0B56510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производителей строительных материалов</w:t>
      </w:r>
    </w:p>
    <w:p w14:paraId="096F8B9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вида и сложности объекта строительства</w:t>
      </w:r>
    </w:p>
    <w:p w14:paraId="174A874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стоимости объекта строительства</w:t>
      </w:r>
    </w:p>
    <w:p w14:paraId="213498D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решений авторского надзора</w:t>
      </w:r>
    </w:p>
    <w:p w14:paraId="79D7649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73AC674" w14:textId="77777777" w:rsidR="00897CC0" w:rsidRPr="00897CC0" w:rsidRDefault="00897CC0" w:rsidP="00897CC0">
      <w:pPr>
        <w:spacing w:after="0" w:line="270" w:lineRule="atLeast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53. В какой последовательности следует производить снятие  опалубки после бетонирования конструкции на строительной  площадке?</w:t>
      </w:r>
    </w:p>
    <w:p w14:paraId="04DC22A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снятие опалубки следует производить после достижения бетоном 70% прочности</w:t>
      </w:r>
    </w:p>
    <w:p w14:paraId="0C29A08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снятие опалубки следует производить после достижения бетоном 50% прочности</w:t>
      </w:r>
    </w:p>
    <w:p w14:paraId="340048A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3) снятие опалубки следует производить после её предварительного отрыва от бетона</w:t>
      </w:r>
    </w:p>
    <w:p w14:paraId="09F071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68441F7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54. Главными и ответственными лицами, отвечающими за качество проектной документации, является?</w:t>
      </w:r>
    </w:p>
    <w:p w14:paraId="1877898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ГИП</w:t>
      </w:r>
    </w:p>
    <w:p w14:paraId="3CE4829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начальник участка (старший прораб)</w:t>
      </w:r>
    </w:p>
    <w:p w14:paraId="2573E189" w14:textId="77777777" w:rsidR="00897CC0" w:rsidRPr="00897CC0" w:rsidRDefault="00897CC0" w:rsidP="00897CC0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бригадир</w:t>
      </w:r>
    </w:p>
    <w:p w14:paraId="699FFB17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</w:p>
    <w:p w14:paraId="397095A5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55.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 С разрабатывается:</w:t>
      </w:r>
    </w:p>
    <w:p w14:paraId="2F29B12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</w:t>
      </w:r>
    </w:p>
    <w:p w14:paraId="6D7F348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</w:t>
      </w:r>
    </w:p>
    <w:p w14:paraId="440F4B2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</w:t>
      </w:r>
    </w:p>
    <w:p w14:paraId="19C2F9D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</w:t>
      </w:r>
    </w:p>
    <w:p w14:paraId="67F7DC23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AC5108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56. ППР разрабатывается:</w:t>
      </w:r>
    </w:p>
    <w:p w14:paraId="6518789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надзора,</w:t>
      </w:r>
    </w:p>
    <w:p w14:paraId="76D624D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организаций,</w:t>
      </w:r>
    </w:p>
    <w:p w14:paraId="105162D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организаций,</w:t>
      </w:r>
    </w:p>
    <w:p w14:paraId="1D48C3A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проектов.</w:t>
      </w:r>
    </w:p>
    <w:p w14:paraId="0B87458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F81F2D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57. Какие требования предъявляются к отбору проб бетонной смеси на строительной площадке для монолитных конструкций?</w:t>
      </w:r>
    </w:p>
    <w:p w14:paraId="174D72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следует отбирать не менее одной пробы за смену</w:t>
      </w:r>
    </w:p>
    <w:p w14:paraId="1138116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следует отбирать не менее одной пробы в сутки.</w:t>
      </w:r>
    </w:p>
    <w:p w14:paraId="2EFFAA1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следует отбирать не менее одной пробы в неделю</w:t>
      </w:r>
    </w:p>
    <w:p w14:paraId="212C941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638F8A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58. Какова периодичность определения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удобоукладываемости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бетонной смеси для каждой партии при её изготовлении?</w:t>
      </w:r>
    </w:p>
    <w:p w14:paraId="12A762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не реже одного раза в смену в течение 15 </w:t>
      </w:r>
      <w:proofErr w:type="spell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осле</w:t>
      </w:r>
      <w:proofErr w:type="spell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выгрузки смеси из смесителя</w:t>
      </w:r>
    </w:p>
    <w:p w14:paraId="3A74E81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реже одного раза в сутки в течение 15 мин после выгрузки смеси из смесителя</w:t>
      </w:r>
    </w:p>
    <w:p w14:paraId="31F7B80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реже одного раза в смену после выгрузки смеси из смесителя</w:t>
      </w:r>
    </w:p>
    <w:p w14:paraId="075CCFC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E9C8F5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59. Проектная документация по организации строительства и технологии производства работ, выполняемая генеральной проектной организацией с привлечением специализированных организаций, является:</w:t>
      </w:r>
    </w:p>
    <w:p w14:paraId="2734BCD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2D3DB76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33B2042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4F56DB5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229336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A6DDDA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60. Когда следует составлять акт освидетельствования  скрытых работ, если последующие работы могут начаться после длительного перерыва?</w:t>
      </w:r>
    </w:p>
    <w:p w14:paraId="4999B45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окончании работ</w:t>
      </w:r>
    </w:p>
    <w:p w14:paraId="28A80D4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непосредственно перед производством последующих  работ</w:t>
      </w:r>
    </w:p>
    <w:p w14:paraId="52131671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усмотрению заказчика</w:t>
      </w:r>
    </w:p>
    <w:p w14:paraId="4150D43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4EA937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61. Оптимальную продолжительность строительства в целом, его очередей, отдельных объектов в увязке с нормами продолжительности строительства устанавливают:</w:t>
      </w:r>
    </w:p>
    <w:p w14:paraId="4628AA6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проекте производства работ (ППР),</w:t>
      </w:r>
    </w:p>
    <w:p w14:paraId="211F022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картах трудовых процессов,</w:t>
      </w:r>
    </w:p>
    <w:p w14:paraId="3DA22A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нарядах-заданиях  для бригад рабочих,</w:t>
      </w:r>
    </w:p>
    <w:p w14:paraId="11460B6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проекте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4731500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9D7166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62. Проектная документация по организации строительства и технологии производства работ, выполняемая генеральной подрядной организацией с привлечением  проектных, научных и других организаций, является:</w:t>
      </w:r>
    </w:p>
    <w:p w14:paraId="5B8401D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7246FEA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28A32D7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171348D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9DEB64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0029409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63. Укажите границы опасных зон по действию опасных факторов вблизи строящегося здания без учёта наибольшего габарита предмета в случае его падения со здания высотой 20м согласно СНиП 12-03-2001</w:t>
      </w:r>
    </w:p>
    <w:p w14:paraId="0DF5EE7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А) 3м</w:t>
      </w:r>
    </w:p>
    <w:p w14:paraId="2ECB2DB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Б) 4м</w:t>
      </w:r>
    </w:p>
    <w:p w14:paraId="43A5AC6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В) 5м</w:t>
      </w:r>
    </w:p>
    <w:p w14:paraId="45D4E7D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Г) 6м</w:t>
      </w:r>
    </w:p>
    <w:p w14:paraId="13CE912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6A23BA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64.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Подготовительные процессы включают: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проверку состояния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вертикальная съемка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укрупнительную сборку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определение смещения осей конструкций относительно разбивочных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подготовка к монтажу и обустройство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устранение смещений, превышающих допуски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определение отклонений вертикальных осей конструкций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монтаж и сварка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48D8983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65. Виды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осуществляющие доставку конструкций на строительную площадку: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кран-укосина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2) наземный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вибропитатель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водный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виброжелоба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воздушный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ленточный бетоноукладчик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винтовые тяги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85468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66.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Требования при укладке сборных элементов на транспортное средство: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элементы, должны находится в положении, близкому проектному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оставление запаса на противоугонные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элементы опирались на деревянные инвентарные подкладки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округление требуемого количества секций в меньшую сторону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элементы необходимо укреплять для предохранения от опрокидывания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метода монтажа по очередности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повышенной кратностью использования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минимальной трудоемкостью сборки-разборки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1941520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67. При приемке доставленных изделий необходимо проверять: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исключение простоя механизмов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наличие штампа ОТК завода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соблюдение правил техники безопасности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наличие осевых рисок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наличие стяжных болтов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отсутствие повреждений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отсутствие заклиненных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соблюдение технологической последовательности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9F496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68. При хранении конструкций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приобъектном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складе необходимо: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раскладывать сборные элементы хранить в сухих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хранить сборные элементы в условиях, исключающих их деформацию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расчищать строительную площадку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хорошее устройство стен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все элементы складируют на деревянных подкладках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хранить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оборачиваемость,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многократного использования </w:t>
      </w:r>
    </w:p>
    <w:p w14:paraId="373CDE0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51E45A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69. Какой из перечисленных процессов является ведущим при производстве  бетонных и железобетонных  работах?</w:t>
      </w:r>
    </w:p>
    <w:p w14:paraId="6562D7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</w:t>
      </w:r>
    </w:p>
    <w:p w14:paraId="1BECA7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60D0CA1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установка арматуры</w:t>
      </w:r>
    </w:p>
    <w:p w14:paraId="44E62C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опалубки</w:t>
      </w:r>
    </w:p>
    <w:p w14:paraId="4D412C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уход за бетонной смесью</w:t>
      </w:r>
    </w:p>
    <w:p w14:paraId="5843CC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F648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70. Какой из перечисленных процессов является самой трудоемкой при производстве  бетонных и железобетонных  работах?</w:t>
      </w:r>
    </w:p>
    <w:p w14:paraId="72365CE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установка опалубки</w:t>
      </w:r>
    </w:p>
    <w:p w14:paraId="2A970F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0043AF6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FAC27C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4A7DF9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CDD27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71. Какой из перечисленных процессов является первоначальным при производстве бетонных и железобетонных работах</w:t>
      </w:r>
    </w:p>
    <w:p w14:paraId="3C10479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установка опалубки </w:t>
      </w:r>
    </w:p>
    <w:p w14:paraId="579771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подача бетонной смеси к месту укладки</w:t>
      </w:r>
    </w:p>
    <w:p w14:paraId="67F0E3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уплотнение бетонной смеси  </w:t>
      </w:r>
    </w:p>
    <w:p w14:paraId="1F517D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14468F1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ECA89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72. Какой из перечисленных процессов не используют при бетонных работах</w:t>
      </w:r>
    </w:p>
    <w:p w14:paraId="1F0D9CE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электротрамбование</w:t>
      </w:r>
      <w:proofErr w:type="spellEnd"/>
    </w:p>
    <w:p w14:paraId="684811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2FCF34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B271E9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уплотнение бетонной смеси</w:t>
      </w:r>
    </w:p>
    <w:p w14:paraId="66CD37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E4C4D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73. Какой процесс является заключительным при производстве бетонных и железобетонных работах?</w:t>
      </w:r>
    </w:p>
    <w:p w14:paraId="085F743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 и отделка конструкций</w:t>
      </w:r>
    </w:p>
    <w:p w14:paraId="50FA70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32BD5DE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 бетонной смеси</w:t>
      </w:r>
    </w:p>
    <w:p w14:paraId="25C8C1C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арматуры</w:t>
      </w:r>
    </w:p>
    <w:p w14:paraId="21BF05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40E6E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74. Какая из перечисленных опалубок имеет наибольшую оборачиваемость.</w:t>
      </w:r>
    </w:p>
    <w:p w14:paraId="2CE78C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металлическая</w:t>
      </w:r>
    </w:p>
    <w:p w14:paraId="4A07E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2D086D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пластмассовая</w:t>
      </w:r>
    </w:p>
    <w:p w14:paraId="375D85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фанерная</w:t>
      </w:r>
    </w:p>
    <w:p w14:paraId="19CA88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F2EE4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75. Какой вид опалубки получило наибольшее распространение в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монолитном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домостроение?</w:t>
      </w:r>
    </w:p>
    <w:p w14:paraId="47AC8E0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разборно-переставная</w:t>
      </w:r>
    </w:p>
    <w:p w14:paraId="41D2B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скользящая</w:t>
      </w:r>
    </w:p>
    <w:p w14:paraId="4B75F1B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горизонтально-перемещающая</w:t>
      </w:r>
    </w:p>
    <w:p w14:paraId="06C73FA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24E24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DC202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76. В какой опалубке производится поднятие щитов за счет системы домкратов?</w:t>
      </w:r>
    </w:p>
    <w:p w14:paraId="72CA716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5B6D5236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горизонтально-перемещающей</w:t>
      </w:r>
    </w:p>
    <w:p w14:paraId="0BF7BA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блок-форме</w:t>
      </w:r>
      <w:proofErr w:type="gramEnd"/>
    </w:p>
    <w:p w14:paraId="39C28A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подъемно-переставной</w:t>
      </w:r>
    </w:p>
    <w:p w14:paraId="7746F9D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EB2AD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77. Какую опалубку чаще используют при бетонировании вертикальных труб, градирен?</w:t>
      </w:r>
    </w:p>
    <w:p w14:paraId="70D802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подъемно-переставную</w:t>
      </w:r>
    </w:p>
    <w:p w14:paraId="29EB8F1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CDC98D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разборно-переставную</w:t>
      </w:r>
    </w:p>
    <w:p w14:paraId="45E0D1F0" w14:textId="77777777" w:rsidR="00897CC0" w:rsidRPr="00897CC0" w:rsidRDefault="00897CC0" w:rsidP="00897CC0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горизонтально-перемещаемую </w:t>
      </w:r>
    </w:p>
    <w:p w14:paraId="5CE2CFD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4D0570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78. Какую опалубку чаще используют при бетонировании столбчатых фундаментов?</w:t>
      </w:r>
    </w:p>
    <w:p w14:paraId="19D65D5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блок-форму</w:t>
      </w:r>
    </w:p>
    <w:p w14:paraId="4FC7F9F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5CE7D3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подъемно-переставную</w:t>
      </w:r>
    </w:p>
    <w:p w14:paraId="1DA7393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пневматическую</w:t>
      </w:r>
    </w:p>
    <w:p w14:paraId="334AEB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40B0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79. Какую опалубку собирают с помощью нагнетания воздуха?</w:t>
      </w:r>
    </w:p>
    <w:p w14:paraId="38C6D2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пневматическая</w:t>
      </w:r>
    </w:p>
    <w:p w14:paraId="3E8E5F3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76E8A0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555578D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4B0AE88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80. Какую опалубку не  снимают после бетонирования?</w:t>
      </w:r>
    </w:p>
    <w:p w14:paraId="7C87D4B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несъемную</w:t>
      </w:r>
    </w:p>
    <w:p w14:paraId="01F76C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0C1CBB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4554701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535DC9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F93E1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81. Какая опалубка имеет П-образную форму?</w:t>
      </w:r>
    </w:p>
    <w:p w14:paraId="27D0E3E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объемно-переставная</w:t>
      </w:r>
    </w:p>
    <w:p w14:paraId="13C4216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664282B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блок-форма</w:t>
      </w:r>
    </w:p>
    <w:p w14:paraId="209DDB4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скользящая</w:t>
      </w:r>
    </w:p>
    <w:p w14:paraId="62F23E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52FE8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82. Какой прогрев бетонной смеси осуществляют в электромагнитном поле?</w:t>
      </w:r>
    </w:p>
    <w:p w14:paraId="44FB235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индукционный прогрев</w:t>
      </w:r>
    </w:p>
    <w:p w14:paraId="718861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метод термоса</w:t>
      </w:r>
    </w:p>
    <w:p w14:paraId="181558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05EAE42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инфракрасный</w:t>
      </w:r>
    </w:p>
    <w:p w14:paraId="1F3EE7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33FEB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83. Какое основное транспортное средство используют при доставке бетонной смеси на стройплощадку?</w:t>
      </w:r>
    </w:p>
    <w:p w14:paraId="24BEEC5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автомобильный</w:t>
      </w:r>
    </w:p>
    <w:p w14:paraId="4B7DEB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трубопроводный</w:t>
      </w:r>
    </w:p>
    <w:p w14:paraId="38C326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воздушный</w:t>
      </w:r>
    </w:p>
    <w:p w14:paraId="31B0284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железнодорожный</w:t>
      </w:r>
    </w:p>
    <w:p w14:paraId="4E06B6D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A117A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84. Какой опалубки не бывает при делении их по материалу?</w:t>
      </w:r>
    </w:p>
    <w:p w14:paraId="2915D2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асбестовая</w:t>
      </w:r>
    </w:p>
    <w:p w14:paraId="4538D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металлическая</w:t>
      </w:r>
    </w:p>
    <w:p w14:paraId="30AE795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деревянная</w:t>
      </w:r>
    </w:p>
    <w:p w14:paraId="3073117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деревометаллическая</w:t>
      </w:r>
    </w:p>
    <w:p w14:paraId="497302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3DD39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85. Какой опалубки не бывает при делении их по материалу?</w:t>
      </w:r>
    </w:p>
    <w:p w14:paraId="4AEA7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гипсокартонная</w:t>
      </w:r>
    </w:p>
    <w:p w14:paraId="1F96C56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7620FD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деревометаллическая</w:t>
      </w:r>
    </w:p>
    <w:p w14:paraId="6AAFD0B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армоцементная</w:t>
      </w:r>
    </w:p>
    <w:p w14:paraId="75E645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7535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86. Какой опалубки не существует по функциональному назначению?</w:t>
      </w:r>
    </w:p>
    <w:p w14:paraId="1A1438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вертикальн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перемещающая</w:t>
      </w:r>
    </w:p>
    <w:p w14:paraId="14CDF3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3BF7BC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2A08481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1AC21A9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828E8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87. Какие опалубки не существуют по функциональному назначению?</w:t>
      </w:r>
    </w:p>
    <w:p w14:paraId="62A1FCE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вибрационная</w:t>
      </w:r>
    </w:p>
    <w:p w14:paraId="7B6FDE1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0DA71C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5EF1AB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 форма</w:t>
      </w:r>
    </w:p>
    <w:p w14:paraId="784428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C9AD5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88. Какая опалубка остается в конструкции после бетонирования?</w:t>
      </w:r>
    </w:p>
    <w:p w14:paraId="790CC1F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несъемная опалубка</w:t>
      </w:r>
    </w:p>
    <w:p w14:paraId="79792F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392942C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EF45D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7FB5FB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7BAC1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89. Какую опалубку используют  при бетонировании линейных сооружений значительной протяженности?</w:t>
      </w:r>
    </w:p>
    <w:p w14:paraId="3A84BA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горизонтально-перемещаемая   (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0F1C96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26C88FB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73F5A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54843D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2A242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90. Какой из способов уплотнения бетонной смеси является основным?</w:t>
      </w:r>
    </w:p>
    <w:p w14:paraId="1BBAE8F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вибрирование</w:t>
      </w:r>
    </w:p>
    <w:p w14:paraId="6C87B6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2D6C63A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32370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</w:t>
      </w:r>
      <w:proofErr w:type="spellEnd"/>
    </w:p>
    <w:p w14:paraId="032ADA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5151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91. В каком из способов уплотнения бетонной смеси применяют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суперпластифицирующие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добавки?</w:t>
      </w:r>
    </w:p>
    <w:p w14:paraId="4406BC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безвибрационный</w:t>
      </w:r>
      <w:proofErr w:type="spellEnd"/>
    </w:p>
    <w:p w14:paraId="5177340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6513E4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</w:t>
      </w:r>
    </w:p>
    <w:p w14:paraId="4735F6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7C2B938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C8667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92. Какое вибрирование является наиболее эффективным при уплотнении бетонной смеси?</w:t>
      </w:r>
    </w:p>
    <w:p w14:paraId="59106A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внутреннее</w:t>
      </w:r>
    </w:p>
    <w:p w14:paraId="65BF82B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наружное</w:t>
      </w:r>
    </w:p>
    <w:p w14:paraId="7F06F5A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поверхностное</w:t>
      </w:r>
    </w:p>
    <w:p w14:paraId="490B10F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поперечное</w:t>
      </w:r>
    </w:p>
    <w:p w14:paraId="489598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66AB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93. Для чего производится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смеси?</w:t>
      </w:r>
    </w:p>
    <w:p w14:paraId="616983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для удаления избыточного воздуха и воды</w:t>
      </w:r>
    </w:p>
    <w:p w14:paraId="27E6406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для предохранения бетонируемой конструкции от высыхания и растрескивания;</w:t>
      </w:r>
    </w:p>
    <w:p w14:paraId="4741A2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для увеличения прочности сцепления бетона с арматурой</w:t>
      </w:r>
    </w:p>
    <w:p w14:paraId="3BF5CF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для сохранения водоцементного отношения</w:t>
      </w:r>
    </w:p>
    <w:p w14:paraId="602E5F6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0E7D3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94. Какие бетоноукладочные машины эффективней применять при работах нулевого цикла?</w:t>
      </w:r>
    </w:p>
    <w:p w14:paraId="3CE63A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ленточные бетоноукладчики</w:t>
      </w:r>
    </w:p>
    <w:p w14:paraId="674F441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стационарные бетононасосы</w:t>
      </w:r>
    </w:p>
    <w:p w14:paraId="66F522D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5467A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автобетононасосы</w:t>
      </w:r>
    </w:p>
    <w:p w14:paraId="5BCA1C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A18F1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95. Какие машины механизмы эффективней применять при бетонировании высотных зданий?</w:t>
      </w:r>
    </w:p>
    <w:p w14:paraId="17FBED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бетононасосы</w:t>
      </w:r>
    </w:p>
    <w:p w14:paraId="36E0A5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ленточные конвейеры</w:t>
      </w:r>
    </w:p>
    <w:p w14:paraId="633B04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A15A4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пневмонагнетатели</w:t>
      </w:r>
      <w:proofErr w:type="spellEnd"/>
    </w:p>
    <w:p w14:paraId="5B41AE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BF13F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96. Каким способом ведется уплотнение бетонной смеси при устройстве полов, толщиной до 20 см?</w:t>
      </w:r>
    </w:p>
    <w:p w14:paraId="1A6D01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виброрейкой</w:t>
      </w:r>
      <w:proofErr w:type="spellEnd"/>
    </w:p>
    <w:p w14:paraId="62F1D6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ручным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</w:p>
    <w:p w14:paraId="72C18E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внутренним вибратором</w:t>
      </w:r>
    </w:p>
    <w:p w14:paraId="0682FC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вибробулавой</w:t>
      </w:r>
      <w:proofErr w:type="spellEnd"/>
    </w:p>
    <w:p w14:paraId="6A10B33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B75A2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97. Что такое торкретирование?</w:t>
      </w:r>
    </w:p>
    <w:p w14:paraId="1E09A37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нанесение штукатурного слоя с помощью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растворонасоса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и специальной форсунки;</w:t>
      </w:r>
    </w:p>
    <w:p w14:paraId="72CFFE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уплотнение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бетоносмесиваккумирование</w:t>
      </w:r>
      <w:proofErr w:type="spellEnd"/>
    </w:p>
    <w:p w14:paraId="306D817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3) обработка бетонной поверхности с помощью пескоструйного аппарата</w:t>
      </w:r>
    </w:p>
    <w:p w14:paraId="740B96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нанесение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набрызгом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 давлением на поверхность конструкции тонкого слоя раствора</w:t>
      </w:r>
    </w:p>
    <w:p w14:paraId="7B9D87E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72BF58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98. Какая должна быть минимальная продолжительность ухода за бетоном (в сутках), приготовленным на обычном портландцементе?</w:t>
      </w:r>
    </w:p>
    <w:p w14:paraId="7E236F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7</w:t>
      </w:r>
    </w:p>
    <w:p w14:paraId="30798E3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1</w:t>
      </w:r>
    </w:p>
    <w:p w14:paraId="4251B2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14</w:t>
      </w:r>
    </w:p>
    <w:p w14:paraId="533E1AA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28</w:t>
      </w:r>
    </w:p>
    <w:p w14:paraId="109289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BBD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99. Какой является наиболее эффективный метод зимнего бетонирования конструкций с модулем поверхности меньше 6?</w:t>
      </w:r>
    </w:p>
    <w:p w14:paraId="1D688C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метод термоса</w:t>
      </w:r>
    </w:p>
    <w:p w14:paraId="4EECD2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6E51ABA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индукционный</w:t>
      </w:r>
    </w:p>
    <w:p w14:paraId="4E3278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</w:t>
      </w:r>
      <w:proofErr w:type="spellEnd"/>
    </w:p>
    <w:p w14:paraId="014DB88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AE02A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100. Какой из перечисленных способов зимнего бетонирования применяют чаще в строительстве?</w:t>
      </w:r>
    </w:p>
    <w:p w14:paraId="37A82C5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49BAC88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индукционный</w:t>
      </w:r>
    </w:p>
    <w:p w14:paraId="1DAB07C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бетонирование в греющей опалубке</w:t>
      </w:r>
    </w:p>
    <w:p w14:paraId="455654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лампами инфракрасного излучения</w:t>
      </w:r>
    </w:p>
    <w:p w14:paraId="1BEEF29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DD41E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101.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Пространственная опалубочная форма, устанавливаемая по периметру стен и поднимаемую по мере её бетонирования с помощью домкратов называют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…опалубкой</w:t>
      </w:r>
    </w:p>
    <w:p w14:paraId="1B370E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2A2E19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458FE4F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</w:p>
    <w:p w14:paraId="3C50C6C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туннельная</w:t>
      </w:r>
    </w:p>
    <w:p w14:paraId="01E7A13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2035F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102. Способ нанесения на бетонную или иную поверхность тонких слоев цементно-песчаного раствора при помощи специальной установки называют:</w:t>
      </w:r>
    </w:p>
    <w:p w14:paraId="24C2F1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торкретированием</w:t>
      </w:r>
    </w:p>
    <w:p w14:paraId="65BEDD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</w:p>
    <w:p w14:paraId="66380B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F1637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каландрование</w:t>
      </w:r>
    </w:p>
    <w:p w14:paraId="625942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A337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103. Механическое удаление из свежеуложенной бетонной смеси свободной воды при помощи разреженного воздуха называют:</w:t>
      </w:r>
    </w:p>
    <w:p w14:paraId="5AA6444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</w:p>
    <w:p w14:paraId="37958FD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торкретирование</w:t>
      </w:r>
    </w:p>
    <w:p w14:paraId="7FBCDC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B6D15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каландрование</w:t>
      </w:r>
    </w:p>
    <w:p w14:paraId="72D05E2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B86C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104. Форма для укладки бетонной смеси, которая обеспечивает заданные проектом конфигурацию, размеры и качество лицевых поверхностей бетонируемой конструкции называют:</w:t>
      </w:r>
    </w:p>
    <w:p w14:paraId="441570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опалубкой</w:t>
      </w:r>
    </w:p>
    <w:p w14:paraId="059953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марка</w:t>
      </w:r>
    </w:p>
    <w:p w14:paraId="662E633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лузг</w:t>
      </w:r>
      <w:proofErr w:type="spellEnd"/>
    </w:p>
    <w:p w14:paraId="1CA1CC0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обойма</w:t>
      </w:r>
    </w:p>
    <w:p w14:paraId="061C796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D6AA7A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105. Окончательная приемка объекта осуществляется:</w:t>
      </w:r>
    </w:p>
    <w:p w14:paraId="4FAFA5B0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1) государственной комиссией</w:t>
      </w:r>
    </w:p>
    <w:p w14:paraId="207424D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рабочей комиссией заказчика</w:t>
      </w:r>
    </w:p>
    <w:p w14:paraId="22B6D02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рабочей комиссией генподрядчика</w:t>
      </w:r>
    </w:p>
    <w:p w14:paraId="5A5D60C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4) рабочей комиссией субподрядчика</w:t>
      </w:r>
    </w:p>
    <w:p w14:paraId="4B55C9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рабочей комиссией подрядчика</w:t>
      </w:r>
    </w:p>
    <w:p w14:paraId="351ED6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050D9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106. Показателем квалификации рабочего является:</w:t>
      </w:r>
    </w:p>
    <w:p w14:paraId="0BE8997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разряд;</w:t>
      </w:r>
    </w:p>
    <w:p w14:paraId="7554BBF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специальность;</w:t>
      </w:r>
    </w:p>
    <w:p w14:paraId="4EBB694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выработка;</w:t>
      </w:r>
    </w:p>
    <w:p w14:paraId="06C31A3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профессия.</w:t>
      </w:r>
    </w:p>
    <w:p w14:paraId="05D1A42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стаж работы</w:t>
      </w:r>
    </w:p>
    <w:p w14:paraId="56920191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3A52FC61" w14:textId="77777777" w:rsidR="00897CC0" w:rsidRPr="00897CC0" w:rsidRDefault="00897CC0" w:rsidP="00897CC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107. Бригада, состоящая из рабочих разных профессий:</w:t>
      </w:r>
    </w:p>
    <w:p w14:paraId="1CA8F3E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специализированная;</w:t>
      </w:r>
    </w:p>
    <w:p w14:paraId="18A09BA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комплексная;</w:t>
      </w:r>
    </w:p>
    <w:p w14:paraId="6480809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"пятерка"</w:t>
      </w:r>
    </w:p>
    <w:p w14:paraId="30D193F8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комбинированная. </w:t>
      </w:r>
    </w:p>
    <w:p w14:paraId="732661A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"тройка"</w:t>
      </w:r>
    </w:p>
    <w:p w14:paraId="227CB48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2526AB3C" w14:textId="77777777" w:rsidR="00897CC0" w:rsidRPr="00897CC0" w:rsidRDefault="00897CC0" w:rsidP="00897CC0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108. Равномерная и непрерывная работа всех звеньев, бригад рабочих и строительных машин при равномерном использовании материалов и изделий:</w:t>
      </w:r>
    </w:p>
    <w:p w14:paraId="5783F0D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параллельный метод;</w:t>
      </w:r>
    </w:p>
    <w:p w14:paraId="7BBC46D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поточный метод;</w:t>
      </w:r>
    </w:p>
    <w:p w14:paraId="00F6B04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последовательный метод;</w:t>
      </w:r>
    </w:p>
    <w:p w14:paraId="12D5452C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комплексный метод.</w:t>
      </w:r>
    </w:p>
    <w:p w14:paraId="1ACB775D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нет правильного ответа</w:t>
      </w:r>
    </w:p>
    <w:p w14:paraId="0AAEE99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7344FE6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109. Удалению несущей опалубки должно предшествовать:</w:t>
      </w:r>
    </w:p>
    <w:p w14:paraId="38E13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21E61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раскружаливание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поддерживающих лесов;</w:t>
      </w:r>
    </w:p>
    <w:p w14:paraId="52987C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распиливание поддерживающих лесов;</w:t>
      </w:r>
    </w:p>
    <w:p w14:paraId="3EF124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наращивание щитов.</w:t>
      </w:r>
    </w:p>
    <w:p w14:paraId="44065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снятие кронштейнов</w:t>
      </w:r>
    </w:p>
    <w:p w14:paraId="43172E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B6B774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110. Участок, отводимый звену для выполнения сменного задания, называют:</w:t>
      </w:r>
    </w:p>
    <w:p w14:paraId="14CC45A6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рабочим местом;</w:t>
      </w:r>
    </w:p>
    <w:p w14:paraId="7B98BD3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делянкой;</w:t>
      </w:r>
    </w:p>
    <w:p w14:paraId="2D9F742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захваткой;</w:t>
      </w:r>
    </w:p>
    <w:p w14:paraId="59386E43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ярус.</w:t>
      </w:r>
    </w:p>
    <w:p w14:paraId="64EAD59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фронтом работ</w:t>
      </w:r>
    </w:p>
    <w:p w14:paraId="20119046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D895A9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F25220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1A459EBF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7BE7C872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01AD10" w14:textId="77777777" w:rsidR="00897CC0" w:rsidRDefault="00897CC0" w:rsidP="00897CC0">
      <w:pPr>
        <w:ind w:firstLine="748"/>
        <w:rPr>
          <w:b/>
          <w:sz w:val="28"/>
          <w:szCs w:val="28"/>
        </w:rPr>
      </w:pPr>
      <w:r w:rsidRPr="00A525E4">
        <w:rPr>
          <w:b/>
          <w:bCs/>
          <w:sz w:val="28"/>
          <w:szCs w:val="28"/>
        </w:rPr>
        <w:t>Раздел 1.</w:t>
      </w:r>
      <w:r w:rsidRPr="00A525E4">
        <w:rPr>
          <w:b/>
          <w:sz w:val="28"/>
          <w:szCs w:val="28"/>
        </w:rPr>
        <w:t xml:space="preserve"> Общие положения по возведению зданий из монолитного же</w:t>
      </w:r>
      <w:r w:rsidRPr="00A525E4">
        <w:rPr>
          <w:b/>
          <w:sz w:val="28"/>
          <w:szCs w:val="28"/>
        </w:rPr>
        <w:softHyphen/>
        <w:t>лезобетона</w:t>
      </w:r>
    </w:p>
    <w:p w14:paraId="0958E4CE" w14:textId="77777777" w:rsidR="00897CC0" w:rsidRPr="00A525E4" w:rsidRDefault="00897CC0" w:rsidP="00897CC0">
      <w:pPr>
        <w:ind w:firstLine="748"/>
        <w:rPr>
          <w:b/>
          <w:bCs/>
          <w:sz w:val="28"/>
          <w:szCs w:val="28"/>
        </w:rPr>
      </w:pPr>
    </w:p>
    <w:p w14:paraId="324E69D6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1. </w:t>
      </w:r>
      <w:r w:rsidRPr="00A525E4">
        <w:rPr>
          <w:b w:val="0"/>
          <w:bCs/>
          <w:sz w:val="28"/>
          <w:szCs w:val="28"/>
        </w:rPr>
        <w:t>Десять основных показателей технико-экономической эффективности монолитного строительства.</w:t>
      </w:r>
    </w:p>
    <w:p w14:paraId="053EF6A9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2. </w:t>
      </w:r>
      <w:r w:rsidRPr="00A525E4">
        <w:rPr>
          <w:b w:val="0"/>
          <w:bCs/>
          <w:sz w:val="28"/>
          <w:szCs w:val="28"/>
        </w:rPr>
        <w:t>Основные недостатки монолитного строительства.</w:t>
      </w:r>
    </w:p>
    <w:p w14:paraId="5B89628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3. </w:t>
      </w:r>
      <w:r w:rsidRPr="00A525E4">
        <w:rPr>
          <w:b w:val="0"/>
          <w:bCs/>
          <w:sz w:val="28"/>
          <w:szCs w:val="28"/>
        </w:rPr>
        <w:t>Главные направления снижения трудоемкости в монолитном строитель</w:t>
      </w:r>
      <w:r w:rsidRPr="00A525E4">
        <w:rPr>
          <w:b w:val="0"/>
          <w:bCs/>
          <w:sz w:val="28"/>
          <w:szCs w:val="28"/>
        </w:rPr>
        <w:softHyphen/>
        <w:t>стве.</w:t>
      </w:r>
    </w:p>
    <w:p w14:paraId="409674B1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4. </w:t>
      </w:r>
      <w:r w:rsidRPr="00A525E4">
        <w:rPr>
          <w:b w:val="0"/>
          <w:bCs/>
          <w:sz w:val="28"/>
          <w:szCs w:val="28"/>
        </w:rPr>
        <w:t>Области рационального применения монолитного железобетона.</w:t>
      </w:r>
    </w:p>
    <w:p w14:paraId="670790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5. </w:t>
      </w:r>
      <w:r w:rsidRPr="00A525E4">
        <w:rPr>
          <w:b w:val="0"/>
          <w:bCs/>
          <w:sz w:val="28"/>
          <w:szCs w:val="28"/>
        </w:rPr>
        <w:t>Конструктивные системы монолитных зданий.</w:t>
      </w:r>
    </w:p>
    <w:p w14:paraId="2839B5A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6. </w:t>
      </w:r>
      <w:r w:rsidRPr="00A525E4">
        <w:rPr>
          <w:b w:val="0"/>
          <w:bCs/>
          <w:sz w:val="28"/>
          <w:szCs w:val="28"/>
        </w:rPr>
        <w:t>Конструктивные решения монолитных стен.</w:t>
      </w:r>
    </w:p>
    <w:p w14:paraId="48FB4D51" w14:textId="77777777" w:rsidR="00897CC0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7. </w:t>
      </w:r>
      <w:r w:rsidRPr="00A525E4">
        <w:rPr>
          <w:b w:val="0"/>
          <w:bCs/>
          <w:sz w:val="28"/>
          <w:szCs w:val="28"/>
        </w:rPr>
        <w:t>Три типа вертикальных стыков сопрягаемых монолитных стен  (торце</w:t>
      </w:r>
      <w:r w:rsidRPr="00A525E4">
        <w:rPr>
          <w:b w:val="0"/>
          <w:bCs/>
          <w:sz w:val="28"/>
          <w:szCs w:val="28"/>
        </w:rPr>
        <w:softHyphen/>
        <w:t>вой, фронтальный, фронтально-торцевой).</w:t>
      </w:r>
    </w:p>
    <w:p w14:paraId="6BD201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</w:p>
    <w:p w14:paraId="728ACD3B" w14:textId="77777777" w:rsidR="00897CC0" w:rsidRDefault="00897CC0" w:rsidP="00897CC0">
      <w:pPr>
        <w:pStyle w:val="af0"/>
        <w:ind w:firstLine="748"/>
        <w:jc w:val="both"/>
        <w:rPr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2. </w:t>
      </w:r>
      <w:r w:rsidRPr="00A525E4">
        <w:rPr>
          <w:sz w:val="28"/>
          <w:szCs w:val="28"/>
        </w:rPr>
        <w:t>Опалубки и техноло</w:t>
      </w:r>
      <w:r w:rsidRPr="00A525E4">
        <w:rPr>
          <w:sz w:val="28"/>
          <w:szCs w:val="28"/>
        </w:rPr>
        <w:softHyphen/>
        <w:t>гия опалубочных ра</w:t>
      </w:r>
      <w:r w:rsidRPr="00A525E4">
        <w:rPr>
          <w:sz w:val="28"/>
          <w:szCs w:val="28"/>
        </w:rPr>
        <w:softHyphen/>
        <w:t>бот</w:t>
      </w:r>
    </w:p>
    <w:p w14:paraId="51F0543B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</w:p>
    <w:p w14:paraId="0BDC48C2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8. </w:t>
      </w:r>
      <w:r w:rsidRPr="00A525E4">
        <w:rPr>
          <w:b w:val="0"/>
          <w:bCs/>
          <w:sz w:val="28"/>
          <w:szCs w:val="28"/>
        </w:rPr>
        <w:t>Общие требования и классификация опалубки.</w:t>
      </w:r>
    </w:p>
    <w:p w14:paraId="1CDFEE7B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9. </w:t>
      </w:r>
      <w:r w:rsidRPr="00A525E4">
        <w:rPr>
          <w:b w:val="0"/>
          <w:bCs/>
          <w:sz w:val="28"/>
          <w:szCs w:val="28"/>
        </w:rPr>
        <w:t>Основные недостатки металлической опалубки.</w:t>
      </w:r>
    </w:p>
    <w:p w14:paraId="55CC9A6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10. Алюминиевая и пластмассовая опалубка.</w:t>
      </w:r>
    </w:p>
    <w:p w14:paraId="254C6AB0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11.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крупнощитовой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опалубки (схема опалубки).</w:t>
      </w:r>
    </w:p>
    <w:p w14:paraId="7FA5B2C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12. Плавно-регулирующий компенсирующий </w:t>
      </w:r>
      <w:proofErr w:type="spellStart"/>
      <w:r w:rsidRPr="00A525E4">
        <w:rPr>
          <w:b w:val="0"/>
          <w:bCs/>
          <w:sz w:val="28"/>
          <w:szCs w:val="28"/>
        </w:rPr>
        <w:t>доборный</w:t>
      </w:r>
      <w:proofErr w:type="spellEnd"/>
      <w:r w:rsidRPr="00A525E4">
        <w:rPr>
          <w:b w:val="0"/>
          <w:bCs/>
          <w:sz w:val="28"/>
          <w:szCs w:val="28"/>
        </w:rPr>
        <w:t xml:space="preserve"> элемент.</w:t>
      </w:r>
    </w:p>
    <w:p w14:paraId="12C8A27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13. Угловые щиты (схема).</w:t>
      </w:r>
    </w:p>
    <w:p w14:paraId="360E446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14. Конструкция тяжей.</w:t>
      </w:r>
    </w:p>
    <w:p w14:paraId="5C6285E5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15. Два вида опалубки криволинейных поверхностей стен.</w:t>
      </w:r>
    </w:p>
    <w:p w14:paraId="4AB78CAA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16. Подъемно-переставные опалубки стен.</w:t>
      </w:r>
    </w:p>
    <w:p w14:paraId="7E9C33D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17. </w:t>
      </w:r>
      <w:proofErr w:type="spellStart"/>
      <w:r w:rsidRPr="00A525E4">
        <w:rPr>
          <w:b w:val="0"/>
          <w:bCs/>
          <w:sz w:val="28"/>
          <w:szCs w:val="28"/>
        </w:rPr>
        <w:t>Крупнощитовая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опалубка перекрытия.</w:t>
      </w:r>
    </w:p>
    <w:p w14:paraId="497EAAE2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18. Повышение технологичности опалубки перекрытия.</w:t>
      </w:r>
    </w:p>
    <w:p w14:paraId="1B6E74D9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19. Три типа блочной опалубки (неразъемная; разъемная; переналаживае</w:t>
      </w:r>
      <w:r w:rsidRPr="00A525E4">
        <w:rPr>
          <w:b w:val="0"/>
          <w:bCs/>
          <w:sz w:val="28"/>
          <w:szCs w:val="28"/>
        </w:rPr>
        <w:softHyphen/>
        <w:t>мая).</w:t>
      </w:r>
    </w:p>
    <w:p w14:paraId="77856D0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20.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-щитовой опалубки (схема установки).</w:t>
      </w:r>
    </w:p>
    <w:p w14:paraId="54B4178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21. Распалубочный и угловой элемент блочной опалубки (схема).</w:t>
      </w:r>
    </w:p>
    <w:p w14:paraId="1BF7979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22. Створчатая опалубка перекрытия в сочетании с блочной опалубкой. Преимущества такого сочетания.</w:t>
      </w:r>
    </w:p>
    <w:p w14:paraId="047F7E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23. Технологическая последовательность возведения зданий в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</w:t>
      </w:r>
      <w:r w:rsidRPr="00A525E4">
        <w:rPr>
          <w:b w:val="0"/>
          <w:bCs/>
          <w:sz w:val="28"/>
          <w:szCs w:val="28"/>
        </w:rPr>
        <w:softHyphen/>
        <w:t>товой опалубке.</w:t>
      </w:r>
    </w:p>
    <w:p w14:paraId="2A1A795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24. Объемно-переставная опалубка (схема установки опалубки). Состав комплекта опалубки.</w:t>
      </w:r>
    </w:p>
    <w:p w14:paraId="54AF067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25. Технологическая последовательность возведения зданий в объемно-переставной опалубке.</w:t>
      </w:r>
    </w:p>
    <w:p w14:paraId="599875C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26. Основные направления совершенствования объемно-переставной опа</w:t>
      </w:r>
      <w:r w:rsidRPr="00A525E4">
        <w:rPr>
          <w:b w:val="0"/>
          <w:bCs/>
          <w:sz w:val="28"/>
          <w:szCs w:val="28"/>
        </w:rPr>
        <w:softHyphen/>
        <w:t>лубки.</w:t>
      </w:r>
    </w:p>
    <w:p w14:paraId="48EB05A5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3. </w:t>
      </w:r>
      <w:r w:rsidRPr="00A525E4">
        <w:rPr>
          <w:sz w:val="28"/>
          <w:szCs w:val="28"/>
        </w:rPr>
        <w:t>Бетонные смеси. Технология бетон</w:t>
      </w:r>
      <w:r w:rsidRPr="00A525E4">
        <w:rPr>
          <w:sz w:val="28"/>
          <w:szCs w:val="28"/>
        </w:rPr>
        <w:softHyphen/>
        <w:t>ных работ</w:t>
      </w:r>
    </w:p>
    <w:p w14:paraId="7B44672D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0A371A3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27. Зависимость прочности бетона от водоцементного отношения.</w:t>
      </w:r>
    </w:p>
    <w:p w14:paraId="7EF4928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28.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07A739B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29. Добавки  к бетонам. Классификация добавок по ГОСТ 24211-91.</w:t>
      </w:r>
    </w:p>
    <w:p w14:paraId="355ECDB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30. Противоморозные добавки. Область применения.</w:t>
      </w:r>
    </w:p>
    <w:p w14:paraId="1106DF5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31. Литые бетонные смеси. Методы получения литых бетонных смесей.</w:t>
      </w:r>
    </w:p>
    <w:p w14:paraId="4FB1E7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32.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7700ED9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33.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79A6CEC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34. Технологические свойства бетонной смеси (три основные).</w:t>
      </w:r>
    </w:p>
    <w:p w14:paraId="0F57B9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35. Приготовление бетонной смеси.</w:t>
      </w:r>
    </w:p>
    <w:p w14:paraId="336BC4EA" w14:textId="77777777" w:rsidR="00897CC0" w:rsidRDefault="00897CC0" w:rsidP="00897CC0">
      <w:pPr>
        <w:ind w:firstLine="748"/>
        <w:jc w:val="both"/>
        <w:rPr>
          <w:b/>
          <w:bCs/>
          <w:sz w:val="28"/>
          <w:szCs w:val="28"/>
        </w:rPr>
      </w:pPr>
    </w:p>
    <w:p w14:paraId="486E22F8" w14:textId="77777777" w:rsidR="00897CC0" w:rsidRPr="00897CC0" w:rsidRDefault="00897CC0" w:rsidP="00897CC0">
      <w:pPr>
        <w:spacing w:after="0" w:line="240" w:lineRule="auto"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CC0"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897CC0">
        <w:rPr>
          <w:rFonts w:ascii="Times New Roman" w:hAnsi="Times New Roman" w:cs="Times New Roman"/>
          <w:b/>
          <w:sz w:val="28"/>
          <w:szCs w:val="28"/>
        </w:rPr>
        <w:t>Технология возведе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ния монолитных же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лезобетонных конст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рукций при отрица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тельных температу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рах</w:t>
      </w:r>
    </w:p>
    <w:p w14:paraId="44405564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7318BA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36. Общая продолжительность доставки, укладки и уплотнение бетонной смеси.</w:t>
      </w:r>
    </w:p>
    <w:p w14:paraId="16AD98F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37. Способы укладки бетонной смеси.</w:t>
      </w:r>
    </w:p>
    <w:p w14:paraId="1CD3123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38. Основные технологические требования укладки бетонной смеси в тон</w:t>
      </w:r>
      <w:r w:rsidRPr="00A525E4">
        <w:rPr>
          <w:b w:val="0"/>
          <w:bCs/>
          <w:sz w:val="28"/>
          <w:szCs w:val="28"/>
        </w:rPr>
        <w:softHyphen/>
        <w:t>кие и густоармированные стены (толщиной от 0,15 до 0,3 м).</w:t>
      </w:r>
    </w:p>
    <w:p w14:paraId="686F1F9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39. Основные технологические требования укладки бетонной смеси моно</w:t>
      </w:r>
      <w:r w:rsidRPr="00A525E4">
        <w:rPr>
          <w:b w:val="0"/>
          <w:bCs/>
          <w:sz w:val="28"/>
          <w:szCs w:val="28"/>
        </w:rPr>
        <w:softHyphen/>
        <w:t>литных стен (толщина более 0,3 – 0,35 м).</w:t>
      </w:r>
    </w:p>
    <w:p w14:paraId="0A1D0DD4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40. Журнал бетонных работ.</w:t>
      </w:r>
    </w:p>
    <w:p w14:paraId="17A8232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41. Технология бетонирования колонн.</w:t>
      </w:r>
    </w:p>
    <w:p w14:paraId="285A792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42. Технология бетонирования балок и плит перекрытия.</w:t>
      </w:r>
    </w:p>
    <w:p w14:paraId="31E66D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43. Уплотнение бетонной смеси. Способы уплотнения, технологические требования уплотнения бетонной смеси.</w:t>
      </w:r>
    </w:p>
    <w:p w14:paraId="700ACC5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44.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94DB91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45. Контроль качества железобетонных работ на строительной площадке.</w:t>
      </w:r>
    </w:p>
    <w:p w14:paraId="65C2638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46. Контроль прочности бетона на строительной площадке.</w:t>
      </w:r>
    </w:p>
    <w:p w14:paraId="6D70E00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47. Геодезические работы при возведении монолитных зданий.</w:t>
      </w:r>
    </w:p>
    <w:p w14:paraId="1E501A6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48. Интенсификация бетонных работ при отрицательных температурах.</w:t>
      </w:r>
    </w:p>
    <w:p w14:paraId="0212C15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49. Выдерживание бетона методом «термоса».</w:t>
      </w:r>
    </w:p>
    <w:p w14:paraId="2490A0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50. </w:t>
      </w:r>
      <w:proofErr w:type="spellStart"/>
      <w:r w:rsidRPr="00A525E4">
        <w:rPr>
          <w:b w:val="0"/>
          <w:bCs/>
          <w:sz w:val="28"/>
          <w:szCs w:val="28"/>
        </w:rPr>
        <w:t>Электротермообработка</w:t>
      </w:r>
      <w:proofErr w:type="spellEnd"/>
      <w:r w:rsidRPr="00A525E4">
        <w:rPr>
          <w:b w:val="0"/>
          <w:bCs/>
          <w:sz w:val="28"/>
          <w:szCs w:val="28"/>
        </w:rPr>
        <w:t xml:space="preserve"> бетона.</w:t>
      </w:r>
    </w:p>
    <w:p w14:paraId="5B6133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51.  </w:t>
      </w:r>
      <w:proofErr w:type="gramStart"/>
      <w:r w:rsidRPr="00A525E4">
        <w:rPr>
          <w:b w:val="0"/>
          <w:bCs/>
          <w:sz w:val="28"/>
          <w:szCs w:val="28"/>
        </w:rPr>
        <w:t>Предварительный</w:t>
      </w:r>
      <w:proofErr w:type="gramEnd"/>
      <w:r w:rsidRPr="00A525E4">
        <w:rPr>
          <w:b w:val="0"/>
          <w:bCs/>
          <w:sz w:val="28"/>
          <w:szCs w:val="28"/>
        </w:rPr>
        <w:t xml:space="preserve">  </w:t>
      </w:r>
      <w:proofErr w:type="spellStart"/>
      <w:r w:rsidRPr="00A525E4">
        <w:rPr>
          <w:b w:val="0"/>
          <w:bCs/>
          <w:sz w:val="28"/>
          <w:szCs w:val="28"/>
        </w:rPr>
        <w:t>электроразогрев</w:t>
      </w:r>
      <w:proofErr w:type="spellEnd"/>
      <w:r w:rsidRPr="00A525E4">
        <w:rPr>
          <w:b w:val="0"/>
          <w:bCs/>
          <w:sz w:val="28"/>
          <w:szCs w:val="28"/>
        </w:rPr>
        <w:t xml:space="preserve"> бетонной смеси.</w:t>
      </w:r>
    </w:p>
    <w:p w14:paraId="3AF7702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52. Обогрев бетона в </w:t>
      </w:r>
      <w:proofErr w:type="spellStart"/>
      <w:r w:rsidRPr="00A525E4">
        <w:rPr>
          <w:b w:val="0"/>
          <w:bCs/>
          <w:sz w:val="28"/>
          <w:szCs w:val="28"/>
        </w:rPr>
        <w:t>термоактивной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опалубке.</w:t>
      </w:r>
    </w:p>
    <w:p w14:paraId="419706A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53.  Обогрев бетона инфракрасным излучением.</w:t>
      </w:r>
    </w:p>
    <w:p w14:paraId="59E5FC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54. </w:t>
      </w:r>
      <w:proofErr w:type="spellStart"/>
      <w:r w:rsidRPr="00A525E4">
        <w:rPr>
          <w:b w:val="0"/>
          <w:bCs/>
          <w:sz w:val="28"/>
          <w:szCs w:val="28"/>
        </w:rPr>
        <w:t>Термонапряженное</w:t>
      </w:r>
      <w:proofErr w:type="spellEnd"/>
      <w:r w:rsidRPr="00A525E4">
        <w:rPr>
          <w:b w:val="0"/>
          <w:bCs/>
          <w:sz w:val="28"/>
          <w:szCs w:val="28"/>
        </w:rPr>
        <w:t xml:space="preserve"> состояние конструкций при зимнем бетонирова</w:t>
      </w:r>
      <w:r w:rsidRPr="00A525E4">
        <w:rPr>
          <w:b w:val="0"/>
          <w:bCs/>
          <w:sz w:val="28"/>
          <w:szCs w:val="28"/>
        </w:rPr>
        <w:softHyphen/>
        <w:t>нии.</w:t>
      </w:r>
    </w:p>
    <w:p w14:paraId="670BBC3B" w14:textId="77777777" w:rsidR="003B35A8" w:rsidRPr="007D1F1A" w:rsidRDefault="003B35A8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41031E" w14:textId="77777777" w:rsidR="00475207" w:rsidRDefault="00475207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16E05" w14:textId="77777777" w:rsidR="00ED6B5E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А.3 Рубежный контроль</w:t>
      </w:r>
    </w:p>
    <w:p w14:paraId="7A865A4E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34DCA" w14:textId="77777777" w:rsidR="00A8789B" w:rsidRPr="00A8789B" w:rsidRDefault="004D55C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проведения рубежного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 w:rsid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роля является проверка знаний у обучающихся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соответствующим разделам дисциплины.</w:t>
      </w:r>
      <w:proofErr w:type="gramEnd"/>
    </w:p>
    <w:p w14:paraId="240BE92B" w14:textId="77777777" w:rsidR="00A8789B" w:rsidRDefault="00A8789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Рубежный контроль проводится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 раза в семестр на 8 и 15 неделях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и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зучения нескольких разделов дисциплины в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оответствии с рабочей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дисциплины (модуля). Рубежный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проводится в письменной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</w:p>
    <w:p w14:paraId="77FCE598" w14:textId="77777777" w:rsidR="00AF0204" w:rsidRPr="00A8789B" w:rsidRDefault="00AF0204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0E34B" w14:textId="77777777" w:rsidR="00A8789B" w:rsidRPr="00A8789B" w:rsidRDefault="00A8789B" w:rsidP="00A87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5A8">
        <w:rPr>
          <w:rFonts w:ascii="Times New Roman" w:hAnsi="Times New Roman" w:cs="Times New Roman"/>
          <w:sz w:val="28"/>
          <w:szCs w:val="28"/>
        </w:rPr>
        <w:t>– 8 неделя:</w:t>
      </w:r>
    </w:p>
    <w:p w14:paraId="091C7D74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2505906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Журнал бетонных работ.</w:t>
      </w:r>
    </w:p>
    <w:p w14:paraId="6180866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Технология бетонирования колонн.</w:t>
      </w:r>
    </w:p>
    <w:p w14:paraId="1AB1A50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3</w:t>
      </w:r>
      <w:r w:rsidRPr="00A525E4">
        <w:rPr>
          <w:b w:val="0"/>
          <w:bCs/>
          <w:sz w:val="28"/>
          <w:szCs w:val="28"/>
        </w:rPr>
        <w:t>. Технология бетонирования балок и плит перекрытия.</w:t>
      </w:r>
    </w:p>
    <w:p w14:paraId="2C1464B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Уплотнение бетонной смеси. Способы уплотнения, технологические требования уплотнения бетонной смеси.</w:t>
      </w:r>
    </w:p>
    <w:p w14:paraId="2569A2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 xml:space="preserve">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07E261A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Контроль качества железобетонных работ на строительной площадке.</w:t>
      </w:r>
    </w:p>
    <w:p w14:paraId="6288AA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>. Контроль прочности бетона на строительной площадке.</w:t>
      </w:r>
    </w:p>
    <w:p w14:paraId="2FF969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>. Геодезические работы при возведении монолитных зданий.</w:t>
      </w:r>
    </w:p>
    <w:p w14:paraId="0E4373E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Интенсификация бетонных работ при отрицательных температурах.</w:t>
      </w:r>
    </w:p>
    <w:p w14:paraId="4CC1447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Выдерживание бетона методом «термоса».</w:t>
      </w:r>
    </w:p>
    <w:p w14:paraId="2D6D9A19" w14:textId="77777777" w:rsidR="006D19FB" w:rsidRPr="00DF2180" w:rsidRDefault="006D19FB" w:rsidP="006D1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D8261" w14:textId="77777777" w:rsidR="00190F34" w:rsidRPr="00A8789B" w:rsidRDefault="00190F34" w:rsidP="00190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</w:t>
      </w:r>
      <w:r w:rsidR="00897C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неделя:</w:t>
      </w:r>
    </w:p>
    <w:p w14:paraId="613FA026" w14:textId="77777777" w:rsidR="00190F34" w:rsidRPr="00FB6CC2" w:rsidRDefault="00190F34" w:rsidP="00280BF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0EFB4A2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Зависимость прочности бетона от водоцементного отношения.</w:t>
      </w:r>
    </w:p>
    <w:p w14:paraId="66F19B1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5DD7C54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Добавки  к бетонам. Классификация добавок по ГОСТ 24211-91.</w:t>
      </w:r>
    </w:p>
    <w:p w14:paraId="39B9162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>. Противоморозные добавки. Область применения.</w:t>
      </w:r>
    </w:p>
    <w:p w14:paraId="0C93C7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Литые бетонные смеси. Методы получения литых бетонных смесей.</w:t>
      </w:r>
    </w:p>
    <w:p w14:paraId="1C60658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 xml:space="preserve">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3923EDE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 xml:space="preserve">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326A3BB7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Технологические свойства бетонной смеси (три основные).</w:t>
      </w:r>
    </w:p>
    <w:p w14:paraId="3081A6E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Приготовление бетонной смеси.</w:t>
      </w:r>
    </w:p>
    <w:p w14:paraId="78EDF54A" w14:textId="77777777" w:rsidR="00AF0204" w:rsidRPr="00FB6CC2" w:rsidRDefault="00AF0204" w:rsidP="00AF020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8093F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B7AF58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EADAA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E945C6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268FE1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6A6122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1D509C" w14:textId="77777777" w:rsidR="0094304B" w:rsidRPr="0094304B" w:rsidRDefault="0094304B" w:rsidP="0094304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04B" w:rsidRPr="0094304B" w:rsidSect="00271B8E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04AA42CC" w14:textId="77777777" w:rsidR="000750A4" w:rsidRPr="006B0AE0" w:rsidRDefault="000750A4" w:rsidP="0007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В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2D14296" w14:textId="77777777" w:rsidR="000750A4" w:rsidRPr="00C06063" w:rsidRDefault="00C06063" w:rsidP="00C060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C06063">
        <w:rPr>
          <w:rFonts w:ascii="Times New Roman" w:hAnsi="Times New Roman" w:cs="Times New Roman"/>
          <w:sz w:val="24"/>
          <w:szCs w:val="24"/>
        </w:rPr>
        <w:t>ценочные средства 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C06063">
        <w:rPr>
          <w:rFonts w:ascii="Times New Roman" w:hAnsi="Times New Roman" w:cs="Times New Roman"/>
          <w:sz w:val="24"/>
          <w:szCs w:val="24"/>
        </w:rPr>
        <w:t>компетенций – «уметь»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F429FF" w14:textId="77777777" w:rsidR="000750A4" w:rsidRDefault="00ED6B5E" w:rsidP="00075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В.1</w:t>
      </w:r>
      <w:r w:rsidR="00983E2D">
        <w:rPr>
          <w:rFonts w:ascii="Times New Roman" w:hAnsi="Times New Roman" w:cs="Times New Roman"/>
          <w:sz w:val="28"/>
          <w:szCs w:val="28"/>
        </w:rPr>
        <w:t xml:space="preserve"> Варианты типовых задач для выполнения на практических занятиях:</w:t>
      </w:r>
    </w:p>
    <w:p w14:paraId="31FBC346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Основные направления совершенствования технологии монолитного домостроения</w:t>
      </w:r>
    </w:p>
    <w:p w14:paraId="227F31A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Нормативно - техническая документация</w:t>
      </w:r>
    </w:p>
    <w:p w14:paraId="04A0446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изучают полный перечень нормативно – технической литературы необходимой при возведении монолитных зданий.</w:t>
      </w:r>
    </w:p>
    <w:p w14:paraId="136DAB4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Изучают и заполняют исполнительную документацию. </w:t>
      </w:r>
    </w:p>
    <w:p w14:paraId="7150A2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6EC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Конструктивные системы монолитных зданий</w:t>
      </w:r>
    </w:p>
    <w:p w14:paraId="5E655CD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Конструктивные системы</w:t>
      </w:r>
    </w:p>
    <w:p w14:paraId="71A7F20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рассчитывают наиболее оптимальное объемно планировочное и конструктивное решение здания с применением монолитного железобетона. Выбирают наиболее эффективное решение с точки зрения экономики и трудоемкости работ.</w:t>
      </w:r>
    </w:p>
    <w:p w14:paraId="52FC164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EED29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Опалубки и технология опалубочных работ</w:t>
      </w:r>
    </w:p>
    <w:p w14:paraId="0411EB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Выбор конструктивного решения опалубочной системы.</w:t>
      </w:r>
    </w:p>
    <w:p w14:paraId="3E7C0FB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выбирают наиболее оптимальное конструктивное решение опалубочной системы исходя из типа возводимого сооружения.</w:t>
      </w:r>
    </w:p>
    <w:p w14:paraId="38746C5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объемы работ опалубки, определяется норма времени и трудоемкость ведения работ.</w:t>
      </w:r>
    </w:p>
    <w:p w14:paraId="656C7B8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CAC50E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производства монолитных конструкций</w:t>
      </w:r>
    </w:p>
    <w:p w14:paraId="36F65E9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монолитных конструкций.</w:t>
      </w:r>
    </w:p>
    <w:p w14:paraId="24986D2D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основных способов бето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нирования конструкций. Вычерчивание рабочих швов при бетони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ровании заданных конструкций. Выбирают машины и механизмы для бетонирования конструкций</w:t>
      </w:r>
    </w:p>
    <w:p w14:paraId="06A11D6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F1F2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Арматурные работы при строительстве монолитных зданий и сооружений</w:t>
      </w:r>
    </w:p>
    <w:p w14:paraId="75E7686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Арматурные работы.</w:t>
      </w:r>
    </w:p>
    <w:p w14:paraId="499DFC1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определяют объем арматурных работ, определяют трудоемкость ведения работ и составляют калькуляцию затрат труда.</w:t>
      </w:r>
    </w:p>
    <w:p w14:paraId="4CDC8D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2A08E7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работы при строительстве монолитных зданий и сооружений</w:t>
      </w:r>
    </w:p>
    <w:p w14:paraId="1BA4674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Тема: Возведение монолитных зданий.</w:t>
      </w:r>
    </w:p>
    <w:p w14:paraId="0D19DA38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схемы производства работ, составляют калькуляцию затрат труда и разрабатывают график производства работ.</w:t>
      </w:r>
    </w:p>
    <w:p w14:paraId="33D5534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E7FEAB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Технологическое проектирование</w:t>
      </w:r>
    </w:p>
    <w:p w14:paraId="7421AAF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Разработка элемента ППР</w:t>
      </w:r>
    </w:p>
    <w:p w14:paraId="4AA93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разрабатывают проект производства работ на возведение монолитного здания.</w:t>
      </w:r>
    </w:p>
    <w:p w14:paraId="589311C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1E326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возведения монолитных железобетонных конструкций при отрицательных температурах</w:t>
      </w:r>
    </w:p>
    <w:p w14:paraId="2A7F44FF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при отрицательных температурах.</w:t>
      </w:r>
    </w:p>
    <w:p w14:paraId="6F86C65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В ходе практического занятия, студенты подбирают и обосновывают метод ведения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0"/>
        </w:rPr>
        <w:t>работ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при отрицательных температурах исходя из температурного режима.</w:t>
      </w:r>
    </w:p>
    <w:p w14:paraId="20742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993A0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смеси</w:t>
      </w:r>
    </w:p>
    <w:p w14:paraId="485316E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Бетонные смеси</w:t>
      </w:r>
    </w:p>
    <w:p w14:paraId="36A33E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подбирают наиболее оптимальную рецептуру бетонной смеси.</w:t>
      </w:r>
    </w:p>
    <w:p w14:paraId="2F9E4AD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8F36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Контроль качества монолитных бетонных и железобетонных работ</w:t>
      </w:r>
    </w:p>
    <w:p w14:paraId="7A8E176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Контроль качества</w:t>
      </w:r>
    </w:p>
    <w:p w14:paraId="38247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составляют схемы операционного контроля качества при возведении монолитных конструкций.</w:t>
      </w:r>
    </w:p>
    <w:p w14:paraId="69D95921" w14:textId="77777777" w:rsidR="00AD77A8" w:rsidRDefault="00AD77A8" w:rsidP="00B2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D25B2" w14:textId="77777777" w:rsidR="00095F96" w:rsidRPr="00603136" w:rsidRDefault="00095F96" w:rsidP="0009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Оценочные средства «</w:t>
      </w:r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С</w:t>
      </w:r>
      <w:proofErr w:type="gramEnd"/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0EDC0E49" w14:textId="77777777" w:rsidR="00095F96" w:rsidRPr="00B813B5" w:rsidRDefault="00095F96" w:rsidP="00095F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B813B5">
        <w:rPr>
          <w:rFonts w:ascii="Times New Roman" w:hAnsi="Times New Roman" w:cs="Times New Roman"/>
          <w:sz w:val="24"/>
          <w:szCs w:val="24"/>
        </w:rPr>
        <w:t xml:space="preserve">ценочные средства для диагностирования </w:t>
      </w:r>
      <w:proofErr w:type="spellStart"/>
      <w:r w:rsidRPr="00B813B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13B5">
        <w:rPr>
          <w:rFonts w:ascii="Times New Roman" w:hAnsi="Times New Roman" w:cs="Times New Roman"/>
          <w:sz w:val="24"/>
          <w:szCs w:val="24"/>
        </w:rPr>
        <w:t xml:space="preserve"> уровня компетенций – «владеть»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1CBA39" w14:textId="77777777" w:rsidR="00F333DC" w:rsidRPr="00F333DC" w:rsidRDefault="00F333DC" w:rsidP="00F33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20DCED" w14:textId="77777777" w:rsidR="00FE0F13" w:rsidRDefault="00793F2A" w:rsidP="00FE0F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рефератов</w:t>
      </w:r>
    </w:p>
    <w:p w14:paraId="6FC816C2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устройство монолитного перекрытия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A1E0630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монолитной фундаментной плиты проектируемого здания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CE04711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монолитных железобетонных колонн проектируемого здания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1312AB" w14:textId="77777777" w:rsidR="00793F2A" w:rsidRPr="00793F2A" w:rsidRDefault="00793F2A" w:rsidP="0079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00C80" w14:textId="77777777" w:rsidR="00270787" w:rsidRDefault="00270787" w:rsidP="00270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625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вопросов для промежуточной аттестации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7BAC774B" w14:textId="77777777" w:rsidR="00B115D3" w:rsidRDefault="00B115D3" w:rsidP="00B115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2696E8F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 к зачету в 6 семестре</w:t>
      </w:r>
    </w:p>
    <w:p w14:paraId="41C33698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показатели технико-экономической эффективности монолитного строительства.</w:t>
      </w:r>
    </w:p>
    <w:p w14:paraId="79124C7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монолитного строительства.</w:t>
      </w:r>
    </w:p>
    <w:p w14:paraId="4E0C7CF9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Главные направления снижения трудоемкости в монолитном строительстве.</w:t>
      </w:r>
    </w:p>
    <w:p w14:paraId="50232D2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Области рационального применения монолитного железобетона.</w:t>
      </w:r>
    </w:p>
    <w:p w14:paraId="7088230E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системы монолитных зданий.</w:t>
      </w:r>
    </w:p>
    <w:p w14:paraId="31B5D3E3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решения монолитных стен.</w:t>
      </w:r>
    </w:p>
    <w:p w14:paraId="278E726C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Три типа вертикальных стыков сопрягаемых монолитных стен  (торцевой, фронтальный, фронтально-торцевой).</w:t>
      </w:r>
    </w:p>
    <w:p w14:paraId="1EC8739A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Общие требования и классификация опалубки.</w:t>
      </w:r>
    </w:p>
    <w:p w14:paraId="0B0790AC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стальной опалубки.</w:t>
      </w:r>
    </w:p>
    <w:p w14:paraId="3C45D307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Алюминиевая и пластмассовая опалубка.</w:t>
      </w:r>
    </w:p>
    <w:p w14:paraId="5DBD8464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Состав комплекта крупно-щитовой опалубки (схема опалубки).</w:t>
      </w:r>
    </w:p>
    <w:p w14:paraId="4A8CC9C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12. Плавно-регулирующий компенсирующий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доборный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элемент.</w:t>
      </w:r>
    </w:p>
    <w:p w14:paraId="162645F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13. Угловые щиты (схема).</w:t>
      </w:r>
    </w:p>
    <w:p w14:paraId="5555F62E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14. Конструкция тяжей.</w:t>
      </w:r>
    </w:p>
    <w:p w14:paraId="5DD2356D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15. Два вида опалубки криволинейных поверхностей стен.</w:t>
      </w:r>
    </w:p>
    <w:p w14:paraId="645873F5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16. Подъемно-переставные опалубки стен.</w:t>
      </w:r>
    </w:p>
    <w:p w14:paraId="30656448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 Крупно-щитовая опалубка перекрытия. Элементы опалубки.</w:t>
      </w:r>
    </w:p>
    <w:p w14:paraId="3CC4F5AC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Повышение технологичности опалубки перекрытия.</w:t>
      </w:r>
    </w:p>
    <w:p w14:paraId="6B11A75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19. Три типа блочной опалубки (неразъемная; разъемная; переналаживаемая).</w:t>
      </w:r>
    </w:p>
    <w:p w14:paraId="1F4CB47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20. Состав комплекта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блочно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-щитовой опалубки (схема установки).</w:t>
      </w:r>
    </w:p>
    <w:p w14:paraId="5CB495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21. Створчатая опалубка перекрытия в сочетании с блочной опалубкой. Преимущества такого сочетания.</w:t>
      </w:r>
    </w:p>
    <w:p w14:paraId="16D60A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22.Объемно-переставная опалубка (схема установки опалубки). Состав комплекта опалубки.</w:t>
      </w:r>
    </w:p>
    <w:p w14:paraId="2C5189C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Основные направления совершенствования объемно-переставной опалубки.</w:t>
      </w:r>
    </w:p>
    <w:p w14:paraId="4F1ECBC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Смазки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антиадгезионные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покрытия опалубок.</w:t>
      </w:r>
    </w:p>
    <w:p w14:paraId="6B7BF4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Классификация несъемной опалубки по материалу.</w:t>
      </w:r>
    </w:p>
    <w:p w14:paraId="0D5D95E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Область применения несъемной опалубки. Факторы, влияющие на сцепление несъемной опалубки с бетоном.</w:t>
      </w:r>
    </w:p>
    <w:p w14:paraId="5A4B91E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27. Использование профилированного настила в качестве несъемной опалубки. </w:t>
      </w:r>
    </w:p>
    <w:p w14:paraId="202961D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История появления и развития монолитного строительства.</w:t>
      </w:r>
    </w:p>
    <w:p w14:paraId="6E9AAE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Появление и развитие монолитного домостроения в России.</w:t>
      </w:r>
    </w:p>
    <w:p w14:paraId="3F2EC01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Тенденции развития монолитного бетона и железобетона в мире.</w:t>
      </w:r>
    </w:p>
    <w:p w14:paraId="7F8BD8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31.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330304D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32.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15DC758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Расчет конструкции опалубки.</w:t>
      </w:r>
    </w:p>
    <w:p w14:paraId="4594BCD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34. Инвентарная разборно-переставная опалубка.</w:t>
      </w:r>
    </w:p>
    <w:p w14:paraId="761C676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Горизонтально перемещаемая (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катучая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 опалубка.</w:t>
      </w:r>
    </w:p>
    <w:p w14:paraId="3AB8C81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36.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DIN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18218.</w:t>
      </w:r>
    </w:p>
    <w:p w14:paraId="5DE01D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37.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CIRIA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REPORT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108.</w:t>
      </w:r>
    </w:p>
    <w:p w14:paraId="79DC663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38. Многоцелевая объемная опалубка фирмы «НОЕ».</w:t>
      </w:r>
    </w:p>
    <w:p w14:paraId="174A8B4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39. Тоннельная опалубка фирмы «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Утинор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».</w:t>
      </w:r>
    </w:p>
    <w:p w14:paraId="21CDCBE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40. Подъемно-переставная опалубка.</w:t>
      </w:r>
    </w:p>
    <w:p w14:paraId="6F15389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41. Скользящая опалубка.</w:t>
      </w:r>
    </w:p>
    <w:p w14:paraId="1C28A52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42. Крупноблочная опалубка для шахт.</w:t>
      </w:r>
    </w:p>
    <w:p w14:paraId="5E54170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43. Пневматическая опалубка.</w:t>
      </w:r>
    </w:p>
    <w:p w14:paraId="5B04C6F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44. Греющие опалубки.</w:t>
      </w:r>
    </w:p>
    <w:p w14:paraId="615257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45. Правила обращения с системными опалубками.</w:t>
      </w:r>
    </w:p>
    <w:p w14:paraId="2EFABFD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46.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PERITRIO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рамная опалубка для стен и фундаментов.</w:t>
      </w:r>
      <w:proofErr w:type="gramEnd"/>
    </w:p>
    <w:p w14:paraId="649FAC0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47. Особенности устройства опалубки фундаментов.</w:t>
      </w:r>
    </w:p>
    <w:p w14:paraId="5C9820A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балочная опалубка перекрытий.</w:t>
      </w:r>
      <w:proofErr w:type="gramEnd"/>
    </w:p>
    <w:p w14:paraId="532872E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49. Методика расчета опалубки перекрытия.</w:t>
      </w:r>
    </w:p>
    <w:p w14:paraId="51CD5E36" w14:textId="77777777" w:rsidR="00897CC0" w:rsidRPr="00897CC0" w:rsidRDefault="00897CC0" w:rsidP="00897CC0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50" w:lineRule="exact"/>
        <w:ind w:left="37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    50. Определение пролета поперечных балок </w:t>
      </w:r>
      <w:r w:rsidRPr="00897CC0">
        <w:rPr>
          <w:rFonts w:ascii="Times New Roman" w:eastAsia="Times New Roman" w:hAnsi="Times New Roman" w:cs="Times New Roman"/>
          <w:spacing w:val="-2"/>
          <w:sz w:val="28"/>
          <w:szCs w:val="28"/>
        </w:rPr>
        <w:t>опалубки.</w:t>
      </w:r>
    </w:p>
    <w:p w14:paraId="4EA42A5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51. Монтаж и демонтаж опалубки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0AF9149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52.Техника безопасности при 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опалубливании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97CC0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  <w:t>перекрытий.</w:t>
      </w:r>
    </w:p>
    <w:p w14:paraId="109795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53. Разработка конструктивного решения и технологии возведения плиты перекрытия с предварительным подъемом.</w:t>
      </w:r>
    </w:p>
    <w:p w14:paraId="22430BF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54. Опалубка и технология возведения плиты перекрытия с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предварительным подъемом.</w:t>
      </w:r>
    </w:p>
    <w:p w14:paraId="012F893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55. Основные элементы опалубки.</w:t>
      </w:r>
    </w:p>
    <w:p w14:paraId="17AF74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56. Классификация опалубок.</w:t>
      </w:r>
    </w:p>
    <w:p w14:paraId="411E89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57. Требования к опалубкам.</w:t>
      </w:r>
    </w:p>
    <w:p w14:paraId="4B91792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58. Элементы поддерживающих конструкций.</w:t>
      </w:r>
    </w:p>
    <w:p w14:paraId="26E0AE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59. Меры по снижению сцепления бетона с опалубкой, </w:t>
      </w: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очистка опалубки.</w:t>
      </w:r>
    </w:p>
    <w:p w14:paraId="148696E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60. Область применения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опалубки.</w:t>
      </w:r>
    </w:p>
    <w:p w14:paraId="0A57788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58B89D40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14:paraId="3D758CE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Охрана труда при монтаже арматуры.</w:t>
      </w:r>
    </w:p>
    <w:p w14:paraId="61AB159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Приемка смонтированной арматуры.</w:t>
      </w:r>
    </w:p>
    <w:p w14:paraId="7B67367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Предварительное натяжение арматуры.</w:t>
      </w:r>
    </w:p>
    <w:p w14:paraId="41A238F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Такелажные работы и установка арматуры.</w:t>
      </w:r>
    </w:p>
    <w:p w14:paraId="076F66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5. Общая продолжительность доставки, укладки и уплотнение бетонной смеси.</w:t>
      </w:r>
    </w:p>
    <w:p w14:paraId="57AF59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 Способы укладки бетонной смеси.</w:t>
      </w:r>
    </w:p>
    <w:p w14:paraId="7D10752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7. Основные технологические требования укладки бетонной смеси в тонкие и густоармированные стены (толщиной от 0,15 до 0,3м).</w:t>
      </w:r>
    </w:p>
    <w:p w14:paraId="7B6B263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8. Основные технологические требования укладки бетонной смеси монолитных стен (толщина более 0,3 – 0,35м).</w:t>
      </w:r>
    </w:p>
    <w:p w14:paraId="58A51B8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9. Технология бетонирования колонн.</w:t>
      </w:r>
    </w:p>
    <w:p w14:paraId="511D583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Технология бетонирования балок и плит перекрытия.</w:t>
      </w:r>
    </w:p>
    <w:p w14:paraId="6DCE17D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Уплотнение бетонной смеси. Способы уплотнения, технологические требования уплотнения бетонной смеси.</w:t>
      </w:r>
    </w:p>
    <w:p w14:paraId="16754F20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Соединение арматурных элементов. Способы сварки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D694522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Производство арматурных работ на объекте.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8E004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4AD2583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Торкретирование.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185199D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16. Укладка бетонной смеси под водой.  </w:t>
      </w:r>
    </w:p>
    <w:p w14:paraId="5A345B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17. Метод </w:t>
      </w:r>
      <w:proofErr w:type="spellStart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втрамбовывание</w:t>
      </w:r>
      <w:proofErr w:type="spellEnd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бетонной смеси.</w:t>
      </w: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</w:p>
    <w:p w14:paraId="25B2910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Транспортировка, подача и распределение бетонной смеси.</w:t>
      </w:r>
    </w:p>
    <w:p w14:paraId="4E7387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19. Перевозка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автотранспортом.</w:t>
      </w:r>
    </w:p>
    <w:p w14:paraId="412D826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20. Подача бетонной смеси бадьями и подъемниками.</w:t>
      </w:r>
    </w:p>
    <w:p w14:paraId="09F0E62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21. Применение транспортеров, бетоноукладчиков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мототележек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9BAA1E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22. Транспортировка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по трубопроводам.</w:t>
      </w:r>
    </w:p>
    <w:p w14:paraId="07E3556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Охрана труда при бетонировании конструкций.</w:t>
      </w:r>
    </w:p>
    <w:p w14:paraId="374EE79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Основные способы и виды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виброуплотнения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918648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Бетонирование подготовок под полы, фундаментных плит.</w:t>
      </w:r>
    </w:p>
    <w:p w14:paraId="67D5577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Бетонирование фундаментов и массивов.</w:t>
      </w:r>
    </w:p>
    <w:p w14:paraId="7E8A95C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27. Бетонирование стен и перегородок.</w:t>
      </w:r>
    </w:p>
    <w:p w14:paraId="25A0C9B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Бетонирование колонн.</w:t>
      </w:r>
    </w:p>
    <w:p w14:paraId="2466290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Бетонирование ребристых перекрытий.</w:t>
      </w:r>
    </w:p>
    <w:p w14:paraId="7E418F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Бетонирование рам.</w:t>
      </w:r>
    </w:p>
    <w:p w14:paraId="3429CDD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31. Бетонирование арок, сводов, оболочек и куполов.</w:t>
      </w:r>
    </w:p>
    <w:p w14:paraId="42CA12C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32. Рабочие швы.</w:t>
      </w:r>
    </w:p>
    <w:p w14:paraId="5D3E870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Уход за бетоном.</w:t>
      </w:r>
    </w:p>
    <w:p w14:paraId="42CED64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34.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Распалубливание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конструкций.</w:t>
      </w:r>
    </w:p>
    <w:p w14:paraId="13FE7D1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Исправление дефектов бетонирования.</w:t>
      </w:r>
    </w:p>
    <w:p w14:paraId="2511B06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36. Обработка бетонной поверхности.</w:t>
      </w:r>
    </w:p>
    <w:p w14:paraId="32A9191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37. Бетонирование конструкций жилых и гражданских зданий в переставных опалубках. Общие положения.</w:t>
      </w:r>
    </w:p>
    <w:p w14:paraId="1C35422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38. Монтаж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крупноблочной опалубки.</w:t>
      </w:r>
    </w:p>
    <w:p w14:paraId="4236C89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39. Бетонирование конструкций в переставной опалубке.</w:t>
      </w:r>
    </w:p>
    <w:p w14:paraId="4ABA82E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40. Особенности контроля качества бетонирования и бетона.</w:t>
      </w:r>
    </w:p>
    <w:p w14:paraId="703CB24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41. Бетонирование конструкций в скользящей опалубке.</w:t>
      </w:r>
    </w:p>
    <w:p w14:paraId="6390503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42. Монтаж опалубки и оборудования для подъема.</w:t>
      </w:r>
    </w:p>
    <w:p w14:paraId="32633D8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43. Бетонирование стен в скользящей опалубке.</w:t>
      </w:r>
    </w:p>
    <w:p w14:paraId="243B55A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 Методика подъема скользящей опалубки.</w:t>
      </w:r>
    </w:p>
    <w:p w14:paraId="1352C98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45. Бетонирование перекрытий.</w:t>
      </w:r>
    </w:p>
    <w:p w14:paraId="6A0B222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46. Торкретирование бетонных поверхностей.</w:t>
      </w:r>
    </w:p>
    <w:p w14:paraId="482A1C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47.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Набрызг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бетона.</w:t>
      </w:r>
    </w:p>
    <w:p w14:paraId="12999DB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48. Подводное бетонирование.</w:t>
      </w:r>
    </w:p>
    <w:p w14:paraId="2A4348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49. Способы раздельного бетонирования.</w:t>
      </w:r>
    </w:p>
    <w:p w14:paraId="723494A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50. Технология устройства рабочих швов.</w:t>
      </w:r>
    </w:p>
    <w:p w14:paraId="6637AE3F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 xml:space="preserve">51.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Бетонирование по методу вертикально перемещаемой трубы.</w:t>
      </w:r>
    </w:p>
    <w:p w14:paraId="0124902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52. Бетонирование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методом восходящего раствора. </w:t>
      </w:r>
    </w:p>
    <w:p w14:paraId="72BB5699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53. Технология бетонирования массивных фундаментов.</w:t>
      </w:r>
    </w:p>
    <w:p w14:paraId="17F6266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54. Технология бетонирования монолитного перекрытия.</w:t>
      </w:r>
    </w:p>
    <w:p w14:paraId="592BA49E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55. Выбор метода уплотнения бетонной смеси.</w:t>
      </w:r>
    </w:p>
    <w:p w14:paraId="7A57168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56. Охрана труда и техника безопасности при ведении бетонных работ.</w:t>
      </w:r>
    </w:p>
    <w:p w14:paraId="7A07ACF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57. Бетонирование буронабивных свай.</w:t>
      </w:r>
    </w:p>
    <w:p w14:paraId="1383E9BC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58. Бетонирование заглубленных сооружений.</w:t>
      </w:r>
    </w:p>
    <w:p w14:paraId="46AA8EF6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59. Особенности производства монолитных бетонных и железобетонных работ при возведении высотных зданий.</w:t>
      </w:r>
    </w:p>
    <w:p w14:paraId="183B600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60. Бетонирование массивных фундаментных плит.</w:t>
      </w:r>
    </w:p>
    <w:p w14:paraId="38DF3B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66F91F0B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271B8E"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E28C887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7DA1D395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3EF4B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3E3FC902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F1D1B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EDC644F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00F9D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587CE64C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A9BD8EF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57DE352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02AAA57D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679B7158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81B01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3C10E4A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6F1FEA93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3676ED6F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F81A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9EDF8E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2AF3214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C5080B3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A399130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6400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3F13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49D760EF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3BFD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3A06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D6E9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7F17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244814FB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E90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06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605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1D12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B21370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0FDBF740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99F1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8771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3D89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7DCE96F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798205D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755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C10E9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AD687FB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91A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66781DC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1B0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2016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410D0F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C8D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B7962F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C6F1BAF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B716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9CE9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63D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FE8B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6D85B754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D6F88B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09BD0A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632F3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5FD7A1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484231E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2E8056F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0C93F2A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2CFE23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1C26BFD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159941E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33818B9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0BD3F4F3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D68B563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9020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44BCEA73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1E7B1AE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73C45461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4DE5F11E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095FEAB0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FBB0CCC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5E6C4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FC0DA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60A56F5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45ADB0CE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33649D5D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5BA0C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271B8E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31BAA" w14:textId="77777777" w:rsidR="00A25D9A" w:rsidRDefault="00A25D9A" w:rsidP="003B7C89">
      <w:pPr>
        <w:spacing w:after="0" w:line="240" w:lineRule="auto"/>
      </w:pPr>
      <w:r>
        <w:separator/>
      </w:r>
    </w:p>
  </w:endnote>
  <w:endnote w:type="continuationSeparator" w:id="0">
    <w:p w14:paraId="38CA09BC" w14:textId="77777777" w:rsidR="00A25D9A" w:rsidRDefault="00A25D9A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830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6E8A7B" w14:textId="77777777" w:rsidR="008E5653" w:rsidRPr="0082248D" w:rsidRDefault="008E565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C3619C" w14:textId="77777777" w:rsidR="008E5653" w:rsidRPr="0082248D" w:rsidRDefault="008E5653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47D7C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565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2CA037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23431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5653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197BB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EDC25" w14:textId="77777777" w:rsidR="00A25D9A" w:rsidRDefault="00A25D9A" w:rsidP="003B7C89">
      <w:pPr>
        <w:spacing w:after="0" w:line="240" w:lineRule="auto"/>
      </w:pPr>
      <w:r>
        <w:separator/>
      </w:r>
    </w:p>
  </w:footnote>
  <w:footnote w:type="continuationSeparator" w:id="0">
    <w:p w14:paraId="42C8AB7D" w14:textId="77777777" w:rsidR="00A25D9A" w:rsidRDefault="00A25D9A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BEEEA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D73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1B8E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4EB3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3C1B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863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BB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5653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53FC"/>
    <w:rsid w:val="00916284"/>
    <w:rsid w:val="00917151"/>
    <w:rsid w:val="0091726D"/>
    <w:rsid w:val="00917AC8"/>
    <w:rsid w:val="00917BAC"/>
    <w:rsid w:val="00917DA4"/>
    <w:rsid w:val="0092222B"/>
    <w:rsid w:val="009237BB"/>
    <w:rsid w:val="00926E7C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5D9A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FEC"/>
    <w:rsid w:val="00C61E7E"/>
    <w:rsid w:val="00C622D4"/>
    <w:rsid w:val="00C63759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2552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2F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39CAA-74AA-4758-81AF-50CBF6AC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7874</Words>
  <Characters>44883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50</cp:revision>
  <cp:lastPrinted>2023-09-13T13:58:00Z</cp:lastPrinted>
  <dcterms:created xsi:type="dcterms:W3CDTF">2019-10-22T16:13:00Z</dcterms:created>
  <dcterms:modified xsi:type="dcterms:W3CDTF">2025-04-07T11:05:00Z</dcterms:modified>
</cp:coreProperties>
</file>